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539" w:rsidRDefault="004E6539" w:rsidP="00C52850">
      <w:p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</w:p>
    <w:p w:rsidR="004E6539" w:rsidRDefault="004E6539" w:rsidP="004E6539">
      <w:pPr>
        <w:pStyle w:val="a6"/>
      </w:pPr>
    </w:p>
    <w:p w:rsidR="00886A72" w:rsidRDefault="00886A72" w:rsidP="00886A72">
      <w:pPr>
        <w:pStyle w:val="a6"/>
      </w:pPr>
      <w:r>
        <w:rPr>
          <w:noProof/>
        </w:rPr>
        <w:drawing>
          <wp:inline distT="0" distB="0" distL="0" distR="0">
            <wp:extent cx="6064770" cy="8062367"/>
            <wp:effectExtent l="0" t="0" r="0" b="0"/>
            <wp:docPr id="12" name="Рисунок 12" descr="C:\Users\Пользователь\Downloads\рег8ист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рег8истра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15" cy="80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39" w:rsidRDefault="004E6539" w:rsidP="00C52850">
      <w:p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</w:p>
    <w:p w:rsidR="004E6539" w:rsidRDefault="00C52850" w:rsidP="004E6539">
      <w:pPr>
        <w:pStyle w:val="a6"/>
      </w:pPr>
      <w:r w:rsidRPr="00C52850">
        <w:rPr>
          <w:b/>
          <w:bCs/>
          <w:sz w:val="27"/>
          <w:szCs w:val="27"/>
        </w:rPr>
        <w:lastRenderedPageBreak/>
        <w:t xml:space="preserve">              </w:t>
      </w:r>
      <w:bookmarkStart w:id="0" w:name="_GoBack"/>
      <w:r w:rsidR="004E6539">
        <w:rPr>
          <w:noProof/>
        </w:rPr>
        <w:drawing>
          <wp:inline distT="0" distB="0" distL="0" distR="0">
            <wp:extent cx="6732905" cy="8713172"/>
            <wp:effectExtent l="0" t="0" r="0" b="0"/>
            <wp:docPr id="11" name="Рисунок 11" descr="C:\Users\Пользователь\Downloads\титул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титул 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87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6539" w:rsidRDefault="004E6539" w:rsidP="00C52850">
      <w:pPr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ru-RU" w:eastAsia="ru-RU"/>
        </w:rPr>
      </w:pPr>
    </w:p>
    <w:tbl>
      <w:tblPr>
        <w:tblStyle w:val="2"/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C52850" w:rsidRPr="004E6539" w:rsidTr="00C52850"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:rsidR="006A4A93" w:rsidRDefault="00C52850" w:rsidP="008076C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  <w:r w:rsidR="008076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C52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Оценка образовательной деятельности</w:t>
            </w:r>
          </w:p>
          <w:p w:rsidR="008076CC" w:rsidRPr="008076CC" w:rsidRDefault="006A4A93" w:rsidP="008076C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.1.</w:t>
            </w:r>
            <w:r w:rsidR="00472E1A"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  <w:r w:rsidR="00853B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>МА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ДОУ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№118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организована в соответствии с:</w:t>
            </w:r>
          </w:p>
          <w:p w:rsidR="008076CC" w:rsidRPr="008076CC" w:rsidRDefault="008076CC" w:rsidP="008076C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853B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76CC">
              <w:rPr>
                <w:rFonts w:hAnsi="Times New Roman" w:cs="Times New Roman"/>
                <w:color w:val="000000"/>
                <w:sz w:val="24"/>
                <w:szCs w:val="24"/>
              </w:rPr>
              <w:t>Федеральным законом от 29.12.2012г. № 273-ФЗ «Об образовании в Российской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76CC">
              <w:rPr>
                <w:rFonts w:hAnsi="Times New Roman" w:cs="Times New Roman"/>
                <w:color w:val="000000"/>
                <w:sz w:val="24"/>
                <w:szCs w:val="24"/>
              </w:rPr>
              <w:t>Федерации»;</w:t>
            </w:r>
          </w:p>
          <w:p w:rsidR="008076CC" w:rsidRPr="008076CC" w:rsidRDefault="008076CC" w:rsidP="008076C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853B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76CC">
              <w:rPr>
                <w:rFonts w:hAnsi="Times New Roman" w:cs="Times New Roman"/>
                <w:color w:val="000000"/>
                <w:sz w:val="24"/>
                <w:szCs w:val="24"/>
              </w:rPr>
              <w:t>ФГОС дошкольного образования (Приказ Минобрнауки РФ от 17.10.2013г. № 1155 «Об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76CC">
              <w:rPr>
                <w:rFonts w:hAnsi="Times New Roman" w:cs="Times New Roman"/>
                <w:color w:val="000000"/>
                <w:sz w:val="24"/>
                <w:szCs w:val="24"/>
              </w:rPr>
              <w:t>утверждении Федерального государственного образовательного стандарта дошкольного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образования»);</w:t>
            </w:r>
          </w:p>
          <w:p w:rsidR="00853BD1" w:rsidRDefault="008076CC" w:rsidP="008076C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853BD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76CC">
              <w:rPr>
                <w:rFonts w:hAnsi="Times New Roman" w:cs="Times New Roman"/>
                <w:color w:val="000000"/>
                <w:sz w:val="24"/>
                <w:szCs w:val="24"/>
              </w:rPr>
              <w:t>ФОП дошкольного образования (Приказ Минпросвещения России от 25 ноября 2022 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076CC">
              <w:rPr>
                <w:rFonts w:hAnsi="Times New Roman" w:cs="Times New Roman"/>
                <w:color w:val="000000"/>
                <w:sz w:val="24"/>
                <w:szCs w:val="24"/>
              </w:rPr>
              <w:t>№ 1028 «Об утверждении федеральной образовательной программы дошкольного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  <w:r w:rsidR="00853BD1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853BD1" w:rsidRDefault="00853BD1" w:rsidP="008076C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1.2.3685-21 «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Гигиенические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нормативы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требования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обеспечению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(или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безвредности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человека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факторов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обитания</w:t>
            </w:r>
            <w:r w:rsidR="008076CC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утвержденные постановлением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Главного государственного санитарного врача РФ от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28.01.2021 №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2; </w:t>
            </w:r>
          </w:p>
          <w:p w:rsidR="00853BD1" w:rsidRDefault="00853BD1" w:rsidP="008076C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СП 2.4.3648-20 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Санитарно-эпидемиологические требования к организациям воспитания и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обучения, отдыха и оздоровления детей и молодёжи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»; </w:t>
            </w:r>
          </w:p>
          <w:p w:rsidR="00853BD1" w:rsidRDefault="00853BD1" w:rsidP="008076C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>2.4.4.3172-14 «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Санитарно-эпидемиологические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требования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устройству</w:t>
            </w:r>
            <w:r w:rsidR="00815FC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содержанию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режима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организаций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утвержденные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постановлением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Главного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государственного санитарного врача РФ от 04.07.2014 №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41; </w:t>
            </w:r>
          </w:p>
          <w:p w:rsidR="008076CC" w:rsidRDefault="00853BD1" w:rsidP="008076CC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СанПиН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3.1/2.4.3598-20 «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Санитарно-эпидемиологические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требования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устройству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содержанию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ОУ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условиях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распространения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новой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коронавирусной инфекции</w:t>
            </w:r>
            <w:r w:rsidR="00B86BB3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, утвержденные постановлением Главного государственного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76CC" w:rsidRPr="008076CC">
              <w:rPr>
                <w:rFonts w:hAnsi="Times New Roman" w:cs="Times New Roman"/>
                <w:color w:val="000000"/>
                <w:sz w:val="24"/>
                <w:szCs w:val="24"/>
              </w:rPr>
              <w:t>санитарного врача РФ от 30.06.2020 № 16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6A4A93" w:rsidRPr="00C52850" w:rsidRDefault="00853BD1" w:rsidP="006A4A9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2.</w:t>
            </w:r>
            <w:r w:rsidR="00472E1A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="00472E1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6A4A93" w:rsidRPr="00853BD1">
              <w:rPr>
                <w:rFonts w:hAnsi="Times New Roman" w:cs="Times New Roman"/>
                <w:color w:val="000000"/>
                <w:sz w:val="24"/>
                <w:szCs w:val="24"/>
                <w:u w:val="single"/>
              </w:rPr>
              <w:t>Образовательная деятельность ведется на основании</w:t>
            </w:r>
            <w:r w:rsidR="006A4A93" w:rsidRP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утвержденной основной образовательной программы дошкольного образования, которая составлена в</w:t>
            </w:r>
            <w:r w:rsidR="006A4A9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A4A93" w:rsidRPr="00C52850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 с ФГОС дошкольного образования, санитарно-эпидемиологическими правилами и</w:t>
            </w:r>
            <w:r w:rsidR="006A4A9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A4A93" w:rsidRPr="00C52850">
              <w:rPr>
                <w:rFonts w:hAnsi="Times New Roman" w:cs="Times New Roman"/>
                <w:color w:val="000000"/>
                <w:sz w:val="24"/>
                <w:szCs w:val="24"/>
              </w:rPr>
              <w:t>нормативами.</w:t>
            </w:r>
          </w:p>
          <w:p w:rsidR="00472E1A" w:rsidRPr="00472E1A" w:rsidRDefault="00853BD1" w:rsidP="00472E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E1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0745" w:rsidRPr="00472E1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целью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дошкольного учреждения 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 по образовательной программе дошкольного образования 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№118 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группе полного дня, присмотр и уход за детьми от 1 года до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7(8) лет.</w:t>
            </w:r>
            <w:r w:rsid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472E1A"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редметом деятельности ДОУ является:</w:t>
            </w:r>
          </w:p>
          <w:p w:rsidR="00472E1A" w:rsidRPr="00472E1A" w:rsidRDefault="00472E1A" w:rsidP="00472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•реализация образовательной программы дошкольного образования;</w:t>
            </w:r>
          </w:p>
          <w:p w:rsidR="00472E1A" w:rsidRPr="00472E1A" w:rsidRDefault="00472E1A" w:rsidP="00472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•реализация дополнительных общеобразовательных общеразвивающих программ;</w:t>
            </w:r>
          </w:p>
          <w:p w:rsidR="00472E1A" w:rsidRPr="00472E1A" w:rsidRDefault="00472E1A" w:rsidP="00472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•присмотр и уход за детьми.</w:t>
            </w:r>
          </w:p>
          <w:p w:rsidR="00472E1A" w:rsidRPr="00472E1A" w:rsidRDefault="00472E1A" w:rsidP="00472E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3.2. </w:t>
            </w:r>
            <w:r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Образовательное учреждение имеет 6 групп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- 3 группы общеразвивающей </w:t>
            </w:r>
            <w:r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 группы-компенсирующей направленности и 1-комбинированная.</w:t>
            </w:r>
          </w:p>
          <w:p w:rsidR="00472E1A" w:rsidRDefault="00472E1A" w:rsidP="00472E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–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(на 31.12.202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7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г.). Образовательная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группах ведется по Образовательной программе ДОУ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tbl>
            <w:tblPr>
              <w:tblStyle w:val="a3"/>
              <w:tblW w:w="0" w:type="auto"/>
              <w:tblInd w:w="421" w:type="dxa"/>
              <w:tblLayout w:type="fixed"/>
              <w:tblLook w:val="04A0" w:firstRow="1" w:lastRow="0" w:firstColumn="1" w:lastColumn="0" w:noHBand="0" w:noVBand="1"/>
            </w:tblPr>
            <w:tblGrid>
              <w:gridCol w:w="5528"/>
              <w:gridCol w:w="2126"/>
            </w:tblGrid>
            <w:tr w:rsidR="004441BB" w:rsidTr="004441BB">
              <w:tc>
                <w:tcPr>
                  <w:tcW w:w="5528" w:type="dxa"/>
                </w:tcPr>
                <w:p w:rsid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441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для детей раннего возраста с 1,5 до 3 лет</w:t>
                  </w:r>
                </w:p>
              </w:tc>
              <w:tc>
                <w:tcPr>
                  <w:tcW w:w="2126" w:type="dxa"/>
                </w:tcPr>
                <w:p w:rsidR="004441BB" w:rsidRDefault="004441BB" w:rsidP="004441BB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441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человек</w:t>
                  </w:r>
                </w:p>
              </w:tc>
            </w:tr>
            <w:tr w:rsidR="004441BB" w:rsidTr="004441BB">
              <w:tc>
                <w:tcPr>
                  <w:tcW w:w="5528" w:type="dxa"/>
                </w:tcPr>
                <w:p w:rsid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441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младше-средняя с 3 до 45 лет</w:t>
                  </w:r>
                </w:p>
              </w:tc>
              <w:tc>
                <w:tcPr>
                  <w:tcW w:w="2126" w:type="dxa"/>
                </w:tcPr>
                <w:p w:rsidR="004441BB" w:rsidRPr="004441BB" w:rsidRDefault="004441BB" w:rsidP="004441BB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21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человек</w:t>
                  </w:r>
                </w:p>
              </w:tc>
            </w:tr>
            <w:tr w:rsidR="004441BB" w:rsidTr="004441BB">
              <w:tc>
                <w:tcPr>
                  <w:tcW w:w="5528" w:type="dxa"/>
                </w:tcPr>
                <w:p w:rsid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441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старше-подготовительная с 5 до 7 лет</w:t>
                  </w:r>
                </w:p>
              </w:tc>
              <w:tc>
                <w:tcPr>
                  <w:tcW w:w="2126" w:type="dxa"/>
                </w:tcPr>
                <w:p w:rsidR="004441BB" w:rsidRP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человек</w:t>
                  </w:r>
                </w:p>
              </w:tc>
            </w:tr>
            <w:tr w:rsidR="004441BB" w:rsidTr="004441BB">
              <w:tc>
                <w:tcPr>
                  <w:tcW w:w="5528" w:type="dxa"/>
                </w:tcPr>
                <w:p w:rsid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441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логопедическая для детей с ТНР с 4 до 5 лет</w:t>
                  </w:r>
                </w:p>
              </w:tc>
              <w:tc>
                <w:tcPr>
                  <w:tcW w:w="2126" w:type="dxa"/>
                </w:tcPr>
                <w:p w:rsid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 человек</w:t>
                  </w:r>
                </w:p>
              </w:tc>
            </w:tr>
            <w:tr w:rsidR="004441BB" w:rsidTr="004441BB">
              <w:tc>
                <w:tcPr>
                  <w:tcW w:w="5528" w:type="dxa"/>
                </w:tcPr>
                <w:p w:rsid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441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логопедическая для детей с ТНР с 5 до 7 лет</w:t>
                  </w:r>
                </w:p>
              </w:tc>
              <w:tc>
                <w:tcPr>
                  <w:tcW w:w="2126" w:type="dxa"/>
                </w:tcPr>
                <w:p w:rsid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 человек</w:t>
                  </w:r>
                </w:p>
              </w:tc>
            </w:tr>
            <w:tr w:rsidR="004441BB" w:rsidRPr="004E6539" w:rsidTr="004441BB">
              <w:tc>
                <w:tcPr>
                  <w:tcW w:w="5528" w:type="dxa"/>
                </w:tcPr>
                <w:p w:rsid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441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комбинированная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для детей </w:t>
                  </w:r>
                  <w:r w:rsidRPr="004441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 5 до 7 лет</w:t>
                  </w:r>
                </w:p>
              </w:tc>
              <w:tc>
                <w:tcPr>
                  <w:tcW w:w="2126" w:type="dxa"/>
                </w:tcPr>
                <w:p w:rsidR="004441BB" w:rsidRDefault="004441BB" w:rsidP="00472E1A">
                  <w:pPr>
                    <w:spacing w:beforeAutospacing="0" w:afterAutospacing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 человек</w:t>
                  </w:r>
                </w:p>
              </w:tc>
            </w:tr>
          </w:tbl>
          <w:p w:rsidR="004441BB" w:rsidRPr="004441BB" w:rsidRDefault="004441BB" w:rsidP="004441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группах комбинированной направленности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бразовательная деятельность для </w:t>
            </w: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 ОВЗ организована по адаптированной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программе для детей с тяжёлыми </w:t>
            </w: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нарушениями речи. Воспитанники комбинирован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 групп, имеющие ограниченные возможности здоровья </w:t>
            </w: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(ТНР)</w:t>
            </w:r>
          </w:p>
          <w:p w:rsidR="004441BB" w:rsidRPr="004441BB" w:rsidRDefault="004441BB" w:rsidP="004441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Проходят речевую коррекцию на логопункте и индивидуальные занятия с педагогом-психологом. Программы обеспечивают </w:t>
            </w: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вос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питанниками готовности к школе. </w:t>
            </w: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формами работы в дошкольном образовательном учреждении являются:</w:t>
            </w:r>
          </w:p>
          <w:p w:rsidR="004441BB" w:rsidRPr="004441BB" w:rsidRDefault="004441BB" w:rsidP="004441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образовательная деятельность, осуществляемая в процессе организации различных видов детской деятельности (игровой, коммуникативной, </w:t>
            </w: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рудовой, </w:t>
            </w: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продуктивной, музыкально-художественной, чтения);</w:t>
            </w:r>
          </w:p>
          <w:p w:rsidR="004441BB" w:rsidRPr="004441BB" w:rsidRDefault="004441BB" w:rsidP="004441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образовательная деятельность, осуществляемая в ходе режимных моментов;</w:t>
            </w:r>
          </w:p>
          <w:p w:rsidR="004441BB" w:rsidRPr="004441BB" w:rsidRDefault="004441BB" w:rsidP="004441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совместная деятельность детей и взрослых;</w:t>
            </w:r>
          </w:p>
          <w:p w:rsidR="004441BB" w:rsidRDefault="004441BB" w:rsidP="004441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взаимодействие с семьями воспитанников.</w:t>
            </w:r>
          </w:p>
          <w:p w:rsidR="006532F6" w:rsidRPr="007D3E45" w:rsidRDefault="006532F6" w:rsidP="006532F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3.2.1.</w:t>
            </w:r>
            <w:r w:rsidR="00A462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Адаптация. </w:t>
            </w:r>
            <w:r w:rsidRPr="007D3E45">
              <w:rPr>
                <w:rFonts w:ascii="Times New Roman" w:hAnsi="Times New Roman" w:cs="Times New Roman"/>
                <w:sz w:val="24"/>
                <w:szCs w:val="28"/>
              </w:rPr>
              <w:t xml:space="preserve">На январь 2024 количество детей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группы раннего возраста </w:t>
            </w:r>
            <w:r w:rsidRPr="007D3E45">
              <w:rPr>
                <w:rFonts w:ascii="Times New Roman" w:hAnsi="Times New Roman" w:cs="Times New Roman"/>
                <w:sz w:val="24"/>
                <w:szCs w:val="28"/>
              </w:rPr>
              <w:t>составляло 28 человек. На начало учебного года 15 воспитанников перешли в младшую группу. В сентябре в ясельную группу поступило вновь 10 человек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поэтому на </w:t>
            </w:r>
            <w:r w:rsidRPr="007D3E45">
              <w:rPr>
                <w:rFonts w:ascii="Times New Roman" w:hAnsi="Times New Roman" w:cs="Times New Roman"/>
                <w:sz w:val="24"/>
                <w:szCs w:val="28"/>
              </w:rPr>
              <w:t xml:space="preserve">декабрь 2024 года состав группы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- 20 человек</w:t>
            </w:r>
            <w:r w:rsidRPr="007D3E4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tbl>
            <w:tblPr>
              <w:tblStyle w:val="a3"/>
              <w:tblW w:w="0" w:type="auto"/>
              <w:tblInd w:w="1384" w:type="dxa"/>
              <w:tblLayout w:type="fixed"/>
              <w:tblLook w:val="04A0" w:firstRow="1" w:lastRow="0" w:firstColumn="1" w:lastColumn="0" w:noHBand="0" w:noVBand="1"/>
            </w:tblPr>
            <w:tblGrid>
              <w:gridCol w:w="3401"/>
              <w:gridCol w:w="3120"/>
            </w:tblGrid>
            <w:tr w:rsidR="006532F6" w:rsidRPr="004E6539" w:rsidTr="00A4628F">
              <w:tc>
                <w:tcPr>
                  <w:tcW w:w="3401" w:type="dxa"/>
                </w:tcPr>
                <w:p w:rsidR="006532F6" w:rsidRPr="006532F6" w:rsidRDefault="006532F6" w:rsidP="006532F6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6532F6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Степень адаптации</w:t>
                  </w:r>
                </w:p>
              </w:tc>
              <w:tc>
                <w:tcPr>
                  <w:tcW w:w="3120" w:type="dxa"/>
                </w:tcPr>
                <w:p w:rsidR="006532F6" w:rsidRPr="006532F6" w:rsidRDefault="006532F6" w:rsidP="006532F6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6532F6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Кол- во детей (%)</w:t>
                  </w:r>
                </w:p>
              </w:tc>
            </w:tr>
            <w:tr w:rsidR="006532F6" w:rsidRPr="004E6539" w:rsidTr="00A4628F">
              <w:tc>
                <w:tcPr>
                  <w:tcW w:w="3401" w:type="dxa"/>
                </w:tcPr>
                <w:p w:rsidR="006532F6" w:rsidRPr="006532F6" w:rsidRDefault="006532F6" w:rsidP="006532F6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6532F6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 xml:space="preserve">Легкая </w:t>
                  </w:r>
                </w:p>
              </w:tc>
              <w:tc>
                <w:tcPr>
                  <w:tcW w:w="3120" w:type="dxa"/>
                </w:tcPr>
                <w:p w:rsidR="006532F6" w:rsidRPr="006532F6" w:rsidRDefault="006532F6" w:rsidP="006532F6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6532F6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5(чел)  15%</w:t>
                  </w:r>
                </w:p>
              </w:tc>
            </w:tr>
            <w:tr w:rsidR="006532F6" w:rsidRPr="004E6539" w:rsidTr="00A4628F">
              <w:tc>
                <w:tcPr>
                  <w:tcW w:w="3401" w:type="dxa"/>
                </w:tcPr>
                <w:p w:rsidR="006532F6" w:rsidRPr="006532F6" w:rsidRDefault="006532F6" w:rsidP="006532F6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6532F6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Средняя</w:t>
                  </w:r>
                </w:p>
              </w:tc>
              <w:tc>
                <w:tcPr>
                  <w:tcW w:w="3120" w:type="dxa"/>
                </w:tcPr>
                <w:p w:rsidR="006532F6" w:rsidRPr="006532F6" w:rsidRDefault="006532F6" w:rsidP="006532F6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6532F6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8 (чел) 40%</w:t>
                  </w:r>
                </w:p>
              </w:tc>
            </w:tr>
            <w:tr w:rsidR="006532F6" w:rsidRPr="004E6539" w:rsidTr="00A4628F">
              <w:tc>
                <w:tcPr>
                  <w:tcW w:w="3401" w:type="dxa"/>
                </w:tcPr>
                <w:p w:rsidR="006532F6" w:rsidRPr="006532F6" w:rsidRDefault="006532F6" w:rsidP="006532F6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6532F6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 xml:space="preserve">Тяжелая </w:t>
                  </w:r>
                </w:p>
              </w:tc>
              <w:tc>
                <w:tcPr>
                  <w:tcW w:w="3120" w:type="dxa"/>
                </w:tcPr>
                <w:p w:rsidR="006532F6" w:rsidRPr="006532F6" w:rsidRDefault="006532F6" w:rsidP="006532F6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6532F6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7(чел) 35%</w:t>
                  </w:r>
                </w:p>
              </w:tc>
            </w:tr>
          </w:tbl>
          <w:p w:rsidR="007A6250" w:rsidRPr="007A6250" w:rsidRDefault="007A6250" w:rsidP="007A6250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7A6250">
              <w:rPr>
                <w:rFonts w:hAnsi="Times New Roman" w:cs="Times New Roman"/>
                <w:sz w:val="24"/>
                <w:szCs w:val="24"/>
              </w:rPr>
              <w:t>Чтобы выбрать стратегию воспитательной работы, в 2024 году проводился анализ состава семей воспитанников.</w:t>
            </w:r>
          </w:p>
          <w:p w:rsidR="007A6250" w:rsidRPr="00447F41" w:rsidRDefault="007A6250" w:rsidP="007A6250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447F4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Характеристика семей по составу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66"/>
              <w:gridCol w:w="2966"/>
              <w:gridCol w:w="3568"/>
            </w:tblGrid>
            <w:tr w:rsidR="007A6250" w:rsidRPr="004E6539" w:rsidTr="00A4628F">
              <w:tc>
                <w:tcPr>
                  <w:tcW w:w="3266" w:type="dxa"/>
                </w:tcPr>
                <w:p w:rsidR="007A6250" w:rsidRPr="00460745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Состав семьи</w:t>
                  </w:r>
                </w:p>
              </w:tc>
              <w:tc>
                <w:tcPr>
                  <w:tcW w:w="2966" w:type="dxa"/>
                </w:tcPr>
                <w:p w:rsidR="007A6250" w:rsidRPr="00460745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Количество семей</w:t>
                  </w:r>
                </w:p>
              </w:tc>
              <w:tc>
                <w:tcPr>
                  <w:tcW w:w="3568" w:type="dxa"/>
                </w:tcPr>
                <w:p w:rsidR="007A6250" w:rsidRPr="00460745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% от общего количества воспитанников (186)</w:t>
                  </w:r>
                </w:p>
              </w:tc>
            </w:tr>
            <w:tr w:rsidR="007A6250" w:rsidRPr="004E6539" w:rsidTr="00A4628F">
              <w:tc>
                <w:tcPr>
                  <w:tcW w:w="3266" w:type="dxa"/>
                </w:tcPr>
                <w:p w:rsidR="007A6250" w:rsidRPr="00460745" w:rsidRDefault="007A6250" w:rsidP="007A6250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Полная</w:t>
                  </w:r>
                </w:p>
              </w:tc>
              <w:tc>
                <w:tcPr>
                  <w:tcW w:w="2966" w:type="dxa"/>
                </w:tcPr>
                <w:p w:rsidR="007A6250" w:rsidRPr="00034246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94</w:t>
                  </w:r>
                </w:p>
              </w:tc>
              <w:tc>
                <w:tcPr>
                  <w:tcW w:w="3568" w:type="dxa"/>
                </w:tcPr>
                <w:p w:rsidR="007A6250" w:rsidRPr="00034246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88,7%  </w:t>
                  </w:r>
                </w:p>
              </w:tc>
            </w:tr>
            <w:tr w:rsidR="007A6250" w:rsidRPr="004E6539" w:rsidTr="00A4628F">
              <w:tc>
                <w:tcPr>
                  <w:tcW w:w="3266" w:type="dxa"/>
                </w:tcPr>
                <w:p w:rsidR="007A6250" w:rsidRPr="00460745" w:rsidRDefault="007A6250" w:rsidP="007A6250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Неполная с матерью</w:t>
                  </w:r>
                </w:p>
              </w:tc>
              <w:tc>
                <w:tcPr>
                  <w:tcW w:w="2966" w:type="dxa"/>
                </w:tcPr>
                <w:p w:rsidR="007A6250" w:rsidRPr="00034246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19</w:t>
                  </w:r>
                </w:p>
              </w:tc>
              <w:tc>
                <w:tcPr>
                  <w:tcW w:w="3568" w:type="dxa"/>
                </w:tcPr>
                <w:p w:rsidR="007A6250" w:rsidRPr="00034246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17,9%</w:t>
                  </w:r>
                </w:p>
              </w:tc>
            </w:tr>
            <w:tr w:rsidR="007A6250" w:rsidRPr="004E6539" w:rsidTr="00A4628F">
              <w:tc>
                <w:tcPr>
                  <w:tcW w:w="3266" w:type="dxa"/>
                </w:tcPr>
                <w:p w:rsidR="007A6250" w:rsidRDefault="007A6250" w:rsidP="007A6250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Неполная с отцом</w:t>
                  </w:r>
                </w:p>
              </w:tc>
              <w:tc>
                <w:tcPr>
                  <w:tcW w:w="2966" w:type="dxa"/>
                </w:tcPr>
                <w:p w:rsidR="007A6250" w:rsidRPr="00472B59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3568" w:type="dxa"/>
                </w:tcPr>
                <w:p w:rsidR="007A6250" w:rsidRPr="00034246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1,9%</w:t>
                  </w:r>
                </w:p>
              </w:tc>
            </w:tr>
            <w:tr w:rsidR="007A6250" w:rsidRPr="004E6539" w:rsidTr="00A4628F">
              <w:tc>
                <w:tcPr>
                  <w:tcW w:w="3266" w:type="dxa"/>
                </w:tcPr>
                <w:p w:rsidR="007A6250" w:rsidRDefault="007A6250" w:rsidP="007A6250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Оформлено опекунство</w:t>
                  </w:r>
                </w:p>
              </w:tc>
              <w:tc>
                <w:tcPr>
                  <w:tcW w:w="2966" w:type="dxa"/>
                </w:tcPr>
                <w:p w:rsidR="007A6250" w:rsidRPr="00472B59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3568" w:type="dxa"/>
                </w:tcPr>
                <w:p w:rsidR="007A6250" w:rsidRPr="00034246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0,9%</w:t>
                  </w:r>
                </w:p>
              </w:tc>
            </w:tr>
          </w:tbl>
          <w:p w:rsidR="007A6250" w:rsidRPr="00447F41" w:rsidRDefault="007A6250" w:rsidP="007A6250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447F4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Характеристика семей по количеству детей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66"/>
              <w:gridCol w:w="3267"/>
              <w:gridCol w:w="3267"/>
            </w:tblGrid>
            <w:tr w:rsidR="007A6250" w:rsidRPr="004E6539" w:rsidTr="00A4628F">
              <w:tc>
                <w:tcPr>
                  <w:tcW w:w="3266" w:type="dxa"/>
                </w:tcPr>
                <w:p w:rsidR="007A6250" w:rsidRPr="00C21ED5" w:rsidRDefault="007A6250" w:rsidP="007A6250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Количество детей в семье</w:t>
                  </w:r>
                </w:p>
              </w:tc>
              <w:tc>
                <w:tcPr>
                  <w:tcW w:w="3267" w:type="dxa"/>
                </w:tcPr>
                <w:p w:rsidR="007A6250" w:rsidRPr="00C21ED5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Количество семей</w:t>
                  </w:r>
                </w:p>
              </w:tc>
              <w:tc>
                <w:tcPr>
                  <w:tcW w:w="3267" w:type="dxa"/>
                </w:tcPr>
                <w:p w:rsidR="007A6250" w:rsidRPr="00C21ED5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% от общего количества семей воспитанников (123)</w:t>
                  </w:r>
                </w:p>
              </w:tc>
            </w:tr>
            <w:tr w:rsidR="007A6250" w:rsidRPr="004E6539" w:rsidTr="00A4628F">
              <w:tc>
                <w:tcPr>
                  <w:tcW w:w="3266" w:type="dxa"/>
                </w:tcPr>
                <w:p w:rsidR="007A6250" w:rsidRDefault="007A6250" w:rsidP="007A6250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Один ребёнок</w:t>
                  </w:r>
                </w:p>
              </w:tc>
              <w:tc>
                <w:tcPr>
                  <w:tcW w:w="3267" w:type="dxa"/>
                </w:tcPr>
                <w:p w:rsidR="007A6250" w:rsidRPr="00034246" w:rsidRDefault="009E0C29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  <w:r w:rsidR="007A6250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3267" w:type="dxa"/>
                </w:tcPr>
                <w:p w:rsidR="007A6250" w:rsidRDefault="007A6250" w:rsidP="009E0C29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  <w:r w:rsidR="009E0C29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="009E0C29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%</w:t>
                  </w:r>
                </w:p>
              </w:tc>
            </w:tr>
            <w:tr w:rsidR="007A6250" w:rsidRPr="004E6539" w:rsidTr="00A4628F">
              <w:tc>
                <w:tcPr>
                  <w:tcW w:w="3266" w:type="dxa"/>
                </w:tcPr>
                <w:p w:rsidR="007A6250" w:rsidRPr="00C21ED5" w:rsidRDefault="007A6250" w:rsidP="007A6250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Два ребёнка</w:t>
                  </w:r>
                </w:p>
              </w:tc>
              <w:tc>
                <w:tcPr>
                  <w:tcW w:w="3267" w:type="dxa"/>
                </w:tcPr>
                <w:p w:rsidR="007A6250" w:rsidRPr="00034246" w:rsidRDefault="009E0C29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  <w:r w:rsidR="007A6250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3267" w:type="dxa"/>
                </w:tcPr>
                <w:p w:rsidR="007A6250" w:rsidRPr="00C21ED5" w:rsidRDefault="009E0C29" w:rsidP="009E0C29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40</w:t>
                  </w:r>
                  <w:r w:rsidR="007A6250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  <w:r w:rsidR="007A6250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%</w:t>
                  </w:r>
                </w:p>
              </w:tc>
            </w:tr>
            <w:tr w:rsidR="007A6250" w:rsidRPr="004E6539" w:rsidTr="00A4628F">
              <w:tc>
                <w:tcPr>
                  <w:tcW w:w="3266" w:type="dxa"/>
                </w:tcPr>
                <w:p w:rsidR="007A6250" w:rsidRDefault="007A6250" w:rsidP="007A6250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Три ребёнка и более</w:t>
                  </w:r>
                </w:p>
              </w:tc>
              <w:tc>
                <w:tcPr>
                  <w:tcW w:w="3267" w:type="dxa"/>
                </w:tcPr>
                <w:p w:rsidR="007A6250" w:rsidRPr="00655CBB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16</w:t>
                  </w:r>
                </w:p>
              </w:tc>
              <w:tc>
                <w:tcPr>
                  <w:tcW w:w="3267" w:type="dxa"/>
                </w:tcPr>
                <w:p w:rsidR="007A6250" w:rsidRPr="00C21ED5" w:rsidRDefault="007A6250" w:rsidP="007A6250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21,9%</w:t>
                  </w:r>
                </w:p>
              </w:tc>
            </w:tr>
          </w:tbl>
          <w:p w:rsidR="004441BB" w:rsidRPr="009E0C29" w:rsidRDefault="007A6250" w:rsidP="00AD2EB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 работа строится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учетом индивидуальных особенностей детей,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использованием разнообразных форм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методов,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тесной взаимосвязи воспитателей, специалистов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родителей. Детям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неполных семей уделяется большее внимание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первые месяцы после зачисления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9E0C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дошкольное учреждение. 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дошкольниками предполагает четкую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организацию пребывания детей в 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детском саду, правильное распределение нагруз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 в течение дня, координацию и преемственность в работе воспитателя и узких специалистов: инструктора по 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физкультуре, музыкального руководителя, учителя - 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логопеда, педагога - психолога. 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направлениями работы МАДОУ я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вляется сохранение и укрепление 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психического и физического здоровья ребенка, разви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тие его потенциала в социальной 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адаптации во всех видах детской деятельности, пр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иобщение дошкольников к русской 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народной культуре. В детском саду используются и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нновационные формы оздоровления 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детей: игровая оздоровительная гимнастика после дн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евного сна; «час» двигательного 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творчества; оздоровительно - игровой «час»; динамичес</w:t>
            </w:r>
            <w:r w:rsid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кий «час» на прогулке, </w:t>
            </w:r>
            <w:r w:rsid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гимнастика с использованием интерактивного короба</w:t>
            </w:r>
            <w:r w:rsidR="004441BB" w:rsidRPr="00444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коррегирую</w:t>
            </w:r>
            <w:r w:rsid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щая гимнастика, ходьба на лыжах, игры с использованием скалодрома.  </w:t>
            </w:r>
          </w:p>
          <w:p w:rsidR="009E0C29" w:rsidRPr="009E0C29" w:rsidRDefault="00AD2EB7" w:rsidP="009E0C2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D2EB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3.3. </w:t>
            </w:r>
            <w:r w:rsidR="00460745" w:rsidRPr="00AD2EB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Воспитательная работа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074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Детский сад реализует рабочую программу воспитания и</w:t>
            </w:r>
            <w:r w:rsidR="0046074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460745" w:rsidRP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календарный план воспитательной работы, которые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входят в</w:t>
            </w:r>
            <w:r w:rsidR="00460745" w:rsidRP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основн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ую</w:t>
            </w:r>
            <w:r w:rsidR="00460745" w:rsidRP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образовательн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ую</w:t>
            </w:r>
            <w:r w:rsidR="00460745" w:rsidRP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</w:t>
            </w:r>
            <w:r w:rsidR="00460745" w:rsidRP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дошкольного образования.</w:t>
            </w:r>
            <w:r w:rsidR="009E0C29">
              <w:t xml:space="preserve"> </w:t>
            </w:r>
            <w:r w:rsidR="009E0C29" w:rsidRPr="009E0C29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 система ДОУ – это развивающийся во времени и пространстве комплекс</w:t>
            </w:r>
            <w:r w:rsidR="009E0C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E0C29" w:rsidRPr="009E0C29">
              <w:rPr>
                <w:rFonts w:hAnsi="Times New Roman" w:cs="Times New Roman"/>
                <w:color w:val="000000"/>
                <w:sz w:val="24"/>
                <w:szCs w:val="24"/>
              </w:rPr>
              <w:t>взаимосвязанных компонентов:</w:t>
            </w:r>
          </w:p>
          <w:p w:rsidR="009E0C29" w:rsidRDefault="009E0C29" w:rsidP="009E0C29">
            <w:pPr>
              <w:pStyle w:val="a5"/>
              <w:numPr>
                <w:ilvl w:val="0"/>
                <w:numId w:val="23"/>
              </w:numPr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совокупность идей, для реализации которых создается воспитательная система</w:t>
            </w:r>
          </w:p>
          <w:p w:rsidR="009E0C29" w:rsidRPr="009E0C29" w:rsidRDefault="009E0C29" w:rsidP="009E0C29">
            <w:pPr>
              <w:pStyle w:val="a5"/>
              <w:numPr>
                <w:ilvl w:val="0"/>
                <w:numId w:val="23"/>
              </w:numPr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 всех участников образовательного процесса, обеспечивающих реализацию</w:t>
            </w:r>
          </w:p>
          <w:p w:rsidR="009E0C29" w:rsidRDefault="009E0C29" w:rsidP="009E0C2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задач</w:t>
            </w:r>
          </w:p>
          <w:p w:rsidR="009E0C29" w:rsidRPr="009E0C29" w:rsidRDefault="009E0C29" w:rsidP="009E0C29">
            <w:pPr>
              <w:pStyle w:val="a5"/>
              <w:numPr>
                <w:ilvl w:val="0"/>
                <w:numId w:val="25"/>
              </w:numPr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 педагогов, которые организуют воспитательную систему и в ней участвуют</w:t>
            </w:r>
          </w:p>
          <w:p w:rsidR="009E0C29" w:rsidRDefault="009E0C29" w:rsidP="009E0C2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предметно-развивающей среды</w:t>
            </w:r>
          </w:p>
          <w:p w:rsidR="009E0C29" w:rsidRPr="009E0C29" w:rsidRDefault="009E0C29" w:rsidP="009E0C29">
            <w:pPr>
              <w:pStyle w:val="a5"/>
              <w:numPr>
                <w:ilvl w:val="0"/>
                <w:numId w:val="25"/>
              </w:numPr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управления, обеспечивающего интеграцию всех компонентов воспитательной системы в</w:t>
            </w:r>
          </w:p>
          <w:p w:rsidR="009E0C29" w:rsidRPr="009E0C29" w:rsidRDefault="009E0C29" w:rsidP="009E0C2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целом</w:t>
            </w:r>
          </w:p>
          <w:p w:rsidR="009E0C29" w:rsidRPr="009E0C29" w:rsidRDefault="009E0C29" w:rsidP="009E0C2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0C29">
              <w:rPr>
                <w:rFonts w:hAnsi="Times New Roman" w:cs="Times New Roman"/>
                <w:i/>
                <w:color w:val="000000"/>
                <w:sz w:val="24"/>
                <w:szCs w:val="24"/>
              </w:rPr>
              <w:lastRenderedPageBreak/>
              <w:t>Цель воспитательной системы</w:t>
            </w: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ДОУ – личностное развитие дошкольников и создание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условий для их позитивной социализации на основе базовых ценностей российского общества</w:t>
            </w:r>
          </w:p>
          <w:p w:rsidR="00460745" w:rsidRPr="00C52850" w:rsidRDefault="009E0C29" w:rsidP="009E0C2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через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 ценностного отношения к окружающему миру, другим людям, себе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овладение первичными представлениями о базовых ценностях, а также выработанных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обществом нормах и правилах поведения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приобретение первичного опыта деятельности и поведения в соответствии с базовыми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0C29">
              <w:rPr>
                <w:rFonts w:hAnsi="Times New Roman" w:cs="Times New Roman"/>
                <w:color w:val="000000"/>
                <w:sz w:val="24"/>
                <w:szCs w:val="24"/>
              </w:rPr>
              <w:t>национальными ценностями, нормами и правилами, принятыми в обществе.</w:t>
            </w:r>
          </w:p>
          <w:p w:rsidR="00AD2EB7" w:rsidRPr="00AD2EB7" w:rsidRDefault="00AD2EB7" w:rsidP="00AD2E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Обеспечение достижений в освоении ОП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№11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осуществляется в ведущих</w:t>
            </w:r>
          </w:p>
          <w:p w:rsidR="00AD2EB7" w:rsidRPr="00AD2EB7" w:rsidRDefault="00AD2EB7" w:rsidP="00AD2E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формах организации образовательного процесса:</w:t>
            </w:r>
          </w:p>
          <w:p w:rsidR="00AD2EB7" w:rsidRPr="00AD2EB7" w:rsidRDefault="00AD2EB7" w:rsidP="00AD2E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B7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организованных формах обучения;</w:t>
            </w:r>
          </w:p>
          <w:p w:rsidR="00AD2EB7" w:rsidRPr="00AD2EB7" w:rsidRDefault="00AD2EB7" w:rsidP="00AD2E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B7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совместной деятельности педагогов с детьми;</w:t>
            </w:r>
          </w:p>
          <w:p w:rsidR="00AD2EB7" w:rsidRPr="00AD2EB7" w:rsidRDefault="00AD2EB7" w:rsidP="00AD2E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B7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самостоятельной деятельности детей;</w:t>
            </w:r>
          </w:p>
          <w:p w:rsidR="00AD2EB7" w:rsidRPr="00AD2EB7" w:rsidRDefault="00AD2EB7" w:rsidP="00AD2E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B7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образовательной деятельности, осуществляемой в ходе режимных моментов;</w:t>
            </w:r>
          </w:p>
          <w:p w:rsidR="00AD2EB7" w:rsidRPr="00AD2EB7" w:rsidRDefault="00AD2EB7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B7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взаимодействии с семьями детей и установления социального партнёрства.</w:t>
            </w:r>
          </w:p>
          <w:p w:rsidR="00AD2EB7" w:rsidRPr="00AD2EB7" w:rsidRDefault="00AD2EB7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повышения качества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 специалистами и педагогами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проводится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 педагогический мониторинг воспитанников (проведение мониторинга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 раза в год: сентябрь и май).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проводится по пяти образовательным областям: социально-коммуникативное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развитие, познавательное развитие, речевое развитие, художественно-эстетическое развитие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динамики р</w:t>
            </w:r>
            <w:r w:rsidR="009E0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азвития воспитанников включает: педагогические наблюдения,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</w:t>
            </w:r>
            <w:r w:rsidR="009E0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седы,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продуктов детской деятельности.</w:t>
            </w:r>
          </w:p>
          <w:p w:rsidR="00AD2EB7" w:rsidRDefault="00AD2EB7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обстановки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сотрудничества всех участников образовательного процесса, позволяют воспитателям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специалистам получить обратную связь от педагогических действий и планировать дальнейшую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индивидуальную работу с воспитанниками по Программе, определить нагрузку, подобрать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методики и технологии, которые помогут ребёнку лучше освоить программные задачи, развить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2E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психические функции (память, внимание, мышление, воображение).</w:t>
            </w: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3310255</wp:posOffset>
                  </wp:positionH>
                  <wp:positionV relativeFrom="paragraph">
                    <wp:posOffset>114935</wp:posOffset>
                  </wp:positionV>
                  <wp:extent cx="2609850" cy="2714625"/>
                  <wp:effectExtent l="0" t="0" r="0" b="9525"/>
                  <wp:wrapThrough wrapText="bothSides">
                    <wp:wrapPolygon edited="0">
                      <wp:start x="0" y="0"/>
                      <wp:lineTo x="0" y="21524"/>
                      <wp:lineTo x="21442" y="21524"/>
                      <wp:lineTo x="21442" y="0"/>
                      <wp:lineTo x="0" y="0"/>
                    </wp:wrapPolygon>
                  </wp:wrapThrough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143510</wp:posOffset>
                  </wp:positionV>
                  <wp:extent cx="2495550" cy="2705100"/>
                  <wp:effectExtent l="0" t="0" r="0" b="0"/>
                  <wp:wrapThrough wrapText="bothSides">
                    <wp:wrapPolygon edited="0">
                      <wp:start x="0" y="0"/>
                      <wp:lineTo x="0" y="21448"/>
                      <wp:lineTo x="21435" y="21448"/>
                      <wp:lineTo x="21435" y="0"/>
                      <wp:lineTo x="0" y="0"/>
                    </wp:wrapPolygon>
                  </wp:wrapThrough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2F6" w:rsidRPr="00AD2EB7" w:rsidRDefault="006532F6" w:rsidP="00AD2E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745" w:rsidRPr="00C52850" w:rsidRDefault="00460745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D2EB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E4309" w:rsidRDefault="00460745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  <w:p w:rsidR="006E4309" w:rsidRDefault="006E430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E4309" w:rsidRDefault="006E430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E4309" w:rsidRDefault="006E430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D2EB7" w:rsidRDefault="00460745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6532F6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034C171A" wp14:editId="191EE1A4">
                  <wp:simplePos x="0" y="0"/>
                  <wp:positionH relativeFrom="column">
                    <wp:posOffset>3199765</wp:posOffset>
                  </wp:positionH>
                  <wp:positionV relativeFrom="paragraph">
                    <wp:posOffset>40640</wp:posOffset>
                  </wp:positionV>
                  <wp:extent cx="2505075" cy="3086100"/>
                  <wp:effectExtent l="0" t="0" r="9525" b="0"/>
                  <wp:wrapThrough wrapText="bothSides">
                    <wp:wrapPolygon edited="0">
                      <wp:start x="0" y="0"/>
                      <wp:lineTo x="0" y="21467"/>
                      <wp:lineTo x="21518" y="21467"/>
                      <wp:lineTo x="21518" y="0"/>
                      <wp:lineTo x="0" y="0"/>
                    </wp:wrapPolygon>
                  </wp:wrapThrough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18415</wp:posOffset>
                  </wp:positionV>
                  <wp:extent cx="2619375" cy="3181350"/>
                  <wp:effectExtent l="0" t="0" r="9525" b="0"/>
                  <wp:wrapThrough wrapText="bothSides">
                    <wp:wrapPolygon edited="0">
                      <wp:start x="0" y="0"/>
                      <wp:lineTo x="0" y="21471"/>
                      <wp:lineTo x="21521" y="21471"/>
                      <wp:lineTo x="21521" y="0"/>
                      <wp:lineTo x="0" y="0"/>
                    </wp:wrapPolygon>
                  </wp:wrapThrough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A6250" w:rsidRDefault="007A6250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A6250" w:rsidRDefault="007A6250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A6250" w:rsidRDefault="007A6250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A6250" w:rsidRDefault="007A6250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815FC9" w:rsidRDefault="00815FC9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D2EB7" w:rsidRDefault="00AD2EB7" w:rsidP="0046074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A6250" w:rsidRDefault="007A6250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7A6250" w:rsidRDefault="007A6250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7A6250" w:rsidRDefault="007A6250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A4628F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5F4FCE17" wp14:editId="13A23681">
                  <wp:simplePos x="0" y="0"/>
                  <wp:positionH relativeFrom="column">
                    <wp:posOffset>-1310005</wp:posOffset>
                  </wp:positionH>
                  <wp:positionV relativeFrom="paragraph">
                    <wp:posOffset>116840</wp:posOffset>
                  </wp:positionV>
                  <wp:extent cx="2590800" cy="2705100"/>
                  <wp:effectExtent l="0" t="0" r="0" b="0"/>
                  <wp:wrapThrough wrapText="bothSides">
                    <wp:wrapPolygon edited="0">
                      <wp:start x="0" y="0"/>
                      <wp:lineTo x="0" y="21448"/>
                      <wp:lineTo x="21441" y="21448"/>
                      <wp:lineTo x="21441" y="0"/>
                      <wp:lineTo x="0" y="0"/>
                    </wp:wrapPolygon>
                  </wp:wrapThrough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6532F6" w:rsidRDefault="006532F6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  <w:p w:rsidR="007A6250" w:rsidRDefault="007A6250" w:rsidP="00460745">
            <w:pPr>
              <w:jc w:val="both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мониторинга показывают преобладание детей с высоким и средним уровнями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прогрессирующей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результативности образовательной деятельности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Немаловажным условием для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проявления индивидуальных способностей детей является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62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</w:t>
            </w:r>
            <w:r w:rsidR="009E0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участие в конкурсном движении.</w:t>
            </w:r>
          </w:p>
          <w:p w:rsidR="00C21ED5" w:rsidRPr="00847B5D" w:rsidRDefault="00C21ED5" w:rsidP="00C21ED5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847B5D">
              <w:rPr>
                <w:rFonts w:hAnsi="Times New Roman" w:cs="Times New Roman"/>
                <w:b/>
                <w:bCs/>
                <w:sz w:val="24"/>
                <w:szCs w:val="24"/>
              </w:rPr>
              <w:t>Дополнительное образование</w:t>
            </w:r>
          </w:p>
          <w:p w:rsidR="00C21ED5" w:rsidRDefault="00C21ED5" w:rsidP="00C21ED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7B5D">
              <w:rPr>
                <w:rFonts w:hAnsi="Times New Roman" w:cs="Times New Roman"/>
                <w:sz w:val="24"/>
                <w:szCs w:val="24"/>
              </w:rPr>
              <w:t xml:space="preserve">     В Детском саду в 2023 году дополнительные общеразвивающие программы реализовались по двум направлениям: художественному</w:t>
            </w:r>
            <w:r w:rsidR="00847B5D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847B5D">
              <w:rPr>
                <w:rFonts w:hAnsi="Times New Roman" w:cs="Times New Roman"/>
                <w:sz w:val="24"/>
                <w:szCs w:val="24"/>
              </w:rPr>
              <w:t xml:space="preserve">и физкультурно-оздоровительному. Источник финансирования: средства бюджета и физических 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лиц. Подробная характеристика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—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</w:rPr>
              <w:t>таблице.</w:t>
            </w:r>
          </w:p>
          <w:p w:rsidR="009E0C29" w:rsidRDefault="009E0C29" w:rsidP="00C21ED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704"/>
              <w:gridCol w:w="1633"/>
              <w:gridCol w:w="1333"/>
              <w:gridCol w:w="870"/>
              <w:gridCol w:w="97"/>
              <w:gridCol w:w="967"/>
              <w:gridCol w:w="817"/>
              <w:gridCol w:w="817"/>
            </w:tblGrid>
            <w:tr w:rsidR="00847B5D" w:rsidRPr="004E6539" w:rsidTr="00847B5D">
              <w:trPr>
                <w:trHeight w:val="585"/>
              </w:trPr>
              <w:tc>
                <w:tcPr>
                  <w:tcW w:w="562" w:type="dxa"/>
                  <w:vMerge w:val="restart"/>
                </w:tcPr>
                <w:p w:rsidR="00847B5D" w:rsidRP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2704" w:type="dxa"/>
                  <w:vMerge w:val="restart"/>
                </w:tcPr>
                <w:p w:rsidR="00847B5D" w:rsidRPr="00472B59" w:rsidRDefault="00847B5D" w:rsidP="00847B5D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Направленность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 Наименование программы</w:t>
                  </w:r>
                </w:p>
              </w:tc>
              <w:tc>
                <w:tcPr>
                  <w:tcW w:w="1633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Форма организации</w:t>
                  </w:r>
                </w:p>
              </w:tc>
              <w:tc>
                <w:tcPr>
                  <w:tcW w:w="1333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Возраст</w:t>
                  </w:r>
                </w:p>
              </w:tc>
              <w:tc>
                <w:tcPr>
                  <w:tcW w:w="1934" w:type="dxa"/>
                  <w:gridSpan w:val="3"/>
                </w:tcPr>
                <w:p w:rsidR="00847B5D" w:rsidRPr="00847B5D" w:rsidRDefault="00847B5D" w:rsidP="00847B5D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Год</w:t>
                  </w:r>
                  <w:r w:rsidRPr="00472B59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количество воспитанников</w:t>
                  </w:r>
                </w:p>
              </w:tc>
              <w:tc>
                <w:tcPr>
                  <w:tcW w:w="817" w:type="dxa"/>
                  <w:vMerge w:val="restart"/>
                </w:tcPr>
                <w:p w:rsidR="00847B5D" w:rsidRP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</w:t>
                  </w:r>
                </w:p>
              </w:tc>
              <w:tc>
                <w:tcPr>
                  <w:tcW w:w="817" w:type="dxa"/>
                  <w:vMerge w:val="restart"/>
                </w:tcPr>
                <w:p w:rsidR="00847B5D" w:rsidRP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 плату</w:t>
                  </w:r>
                </w:p>
              </w:tc>
            </w:tr>
            <w:tr w:rsidR="00847B5D" w:rsidRPr="004E6539" w:rsidTr="00847B5D">
              <w:trPr>
                <w:trHeight w:val="240"/>
              </w:trPr>
              <w:tc>
                <w:tcPr>
                  <w:tcW w:w="562" w:type="dxa"/>
                  <w:vMerge/>
                </w:tcPr>
                <w:p w:rsid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704" w:type="dxa"/>
                  <w:vMerge/>
                </w:tcPr>
                <w:p w:rsidR="00847B5D" w:rsidRPr="00C21ED5" w:rsidRDefault="00847B5D" w:rsidP="00847B5D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633" w:type="dxa"/>
                  <w:vMerge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333" w:type="dxa"/>
                  <w:vMerge/>
                  <w:tcBorders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70" w:type="dxa"/>
                </w:tcPr>
                <w:p w:rsidR="00847B5D" w:rsidRDefault="00847B5D" w:rsidP="00025C3A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202</w:t>
                  </w:r>
                  <w:r w:rsidR="00025C3A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064" w:type="dxa"/>
                  <w:gridSpan w:val="2"/>
                </w:tcPr>
                <w:p w:rsidR="00847B5D" w:rsidRDefault="00847B5D" w:rsidP="00025C3A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202</w:t>
                  </w:r>
                  <w:r w:rsidR="00025C3A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817" w:type="dxa"/>
                  <w:vMerge/>
                </w:tcPr>
                <w:p w:rsid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17" w:type="dxa"/>
                  <w:vMerge/>
                </w:tcPr>
                <w:p w:rsid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47B5D" w:rsidRPr="004E6539" w:rsidTr="00847B5D">
              <w:tc>
                <w:tcPr>
                  <w:tcW w:w="562" w:type="dxa"/>
                </w:tcPr>
                <w:p w:rsidR="00847B5D" w:rsidRP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</w:p>
              </w:tc>
              <w:tc>
                <w:tcPr>
                  <w:tcW w:w="9238" w:type="dxa"/>
                  <w:gridSpan w:val="8"/>
                </w:tcPr>
                <w:p w:rsidR="00847B5D" w:rsidRP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Художественное</w:t>
                  </w:r>
                </w:p>
              </w:tc>
            </w:tr>
            <w:tr w:rsidR="00847B5D" w:rsidRPr="004E6539" w:rsidTr="00847B5D">
              <w:tc>
                <w:tcPr>
                  <w:tcW w:w="562" w:type="dxa"/>
                </w:tcPr>
                <w:p w:rsidR="00847B5D" w:rsidRP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1.1</w:t>
                  </w:r>
                </w:p>
              </w:tc>
              <w:tc>
                <w:tcPr>
                  <w:tcW w:w="27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Волшебная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иголочка</w:t>
                  </w:r>
                </w:p>
              </w:tc>
              <w:tc>
                <w:tcPr>
                  <w:tcW w:w="1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Кружок</w:t>
                  </w:r>
                </w:p>
              </w:tc>
              <w:tc>
                <w:tcPr>
                  <w:tcW w:w="13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5-7 лет</w:t>
                  </w:r>
                </w:p>
              </w:tc>
              <w:tc>
                <w:tcPr>
                  <w:tcW w:w="96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967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B564B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="00B564BD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+</w:t>
                  </w:r>
                </w:p>
              </w:tc>
            </w:tr>
            <w:tr w:rsidR="00847B5D" w:rsidRPr="004E6539" w:rsidTr="00847B5D">
              <w:tc>
                <w:tcPr>
                  <w:tcW w:w="562" w:type="dxa"/>
                </w:tcPr>
                <w:p w:rsidR="00847B5D" w:rsidRP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2.</w:t>
                  </w:r>
                </w:p>
              </w:tc>
              <w:tc>
                <w:tcPr>
                  <w:tcW w:w="9238" w:type="dxa"/>
                  <w:gridSpan w:val="8"/>
                  <w:tcBorders>
                    <w:right w:val="single" w:sz="6" w:space="0" w:color="000000"/>
                  </w:tcBorders>
                </w:tcPr>
                <w:p w:rsidR="00847B5D" w:rsidRPr="00472B59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847B5D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Речевое</w:t>
                  </w:r>
                </w:p>
              </w:tc>
            </w:tr>
            <w:tr w:rsidR="00847B5D" w:rsidRPr="004E6539" w:rsidTr="00847B5D">
              <w:tc>
                <w:tcPr>
                  <w:tcW w:w="562" w:type="dxa"/>
                </w:tcPr>
                <w:p w:rsidR="00847B5D" w:rsidRPr="00847B5D" w:rsidRDefault="00847B5D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2.1</w:t>
                  </w:r>
                </w:p>
              </w:tc>
              <w:tc>
                <w:tcPr>
                  <w:tcW w:w="27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Весёлый английский</w:t>
                  </w:r>
                </w:p>
              </w:tc>
              <w:tc>
                <w:tcPr>
                  <w:tcW w:w="1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Кружок</w:t>
                  </w:r>
                </w:p>
              </w:tc>
              <w:tc>
                <w:tcPr>
                  <w:tcW w:w="13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5-7 лет</w:t>
                  </w:r>
                </w:p>
              </w:tc>
              <w:tc>
                <w:tcPr>
                  <w:tcW w:w="96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B564B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9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B564B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="00B564BD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47B5D" w:rsidRPr="00C21ED5" w:rsidRDefault="00847B5D" w:rsidP="00025C3A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+</w:t>
                  </w:r>
                </w:p>
              </w:tc>
            </w:tr>
            <w:tr w:rsidR="00025C3A" w:rsidRPr="004E6539" w:rsidTr="00A4628F">
              <w:tc>
                <w:tcPr>
                  <w:tcW w:w="562" w:type="dxa"/>
                </w:tcPr>
                <w:p w:rsidR="00025C3A" w:rsidRDefault="00025C3A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</w:p>
              </w:tc>
              <w:tc>
                <w:tcPr>
                  <w:tcW w:w="9238" w:type="dxa"/>
                  <w:gridSpan w:val="8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25C3A" w:rsidRPr="00C21ED5" w:rsidRDefault="00025C3A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Физкультурно-спортивное</w:t>
                  </w:r>
                </w:p>
              </w:tc>
            </w:tr>
            <w:tr w:rsidR="009E0C29" w:rsidRPr="004E6539" w:rsidTr="00847B5D">
              <w:tc>
                <w:tcPr>
                  <w:tcW w:w="562" w:type="dxa"/>
                </w:tcPr>
                <w:p w:rsidR="009E0C29" w:rsidRDefault="009E0C29" w:rsidP="00847B5D">
                  <w:pPr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3.1</w:t>
                  </w:r>
                </w:p>
              </w:tc>
              <w:tc>
                <w:tcPr>
                  <w:tcW w:w="27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0C29" w:rsidRDefault="00025C3A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Сибборд</w:t>
                  </w:r>
                </w:p>
              </w:tc>
              <w:tc>
                <w:tcPr>
                  <w:tcW w:w="16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0C29" w:rsidRDefault="00025C3A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Кружок</w:t>
                  </w:r>
                </w:p>
              </w:tc>
              <w:tc>
                <w:tcPr>
                  <w:tcW w:w="133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0C29" w:rsidRPr="00C21ED5" w:rsidRDefault="00025C3A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5-7 лет</w:t>
                  </w:r>
                </w:p>
              </w:tc>
              <w:tc>
                <w:tcPr>
                  <w:tcW w:w="967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0C29" w:rsidRDefault="00B564BD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9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0C29" w:rsidRDefault="00025C3A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8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0C29" w:rsidRPr="00C21ED5" w:rsidRDefault="009E0C29" w:rsidP="00847B5D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0C29" w:rsidRPr="00C21ED5" w:rsidRDefault="00025C3A" w:rsidP="00025C3A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C21ED5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+</w:t>
                  </w:r>
                </w:p>
              </w:tc>
            </w:tr>
          </w:tbl>
          <w:p w:rsidR="00C21ED5" w:rsidRPr="00C52850" w:rsidRDefault="00224216" w:rsidP="0022421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Анализ родительского опроса, проведенного в ноябре 202</w:t>
            </w:r>
            <w:r w:rsidR="00B564BD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C21ED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года, показывает, что дополнительное образование в</w:t>
            </w:r>
            <w:r w:rsidR="00C21ED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Детском саду реализуется недостаточно активно, наблюдается незначительное снижение посещаемости занятий в</w:t>
            </w:r>
            <w:r w:rsidR="00C21ED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сравнении с</w:t>
            </w:r>
            <w:r w:rsidR="00C21ED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B564BD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C21ED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годом. Детский сад планирует во</w:t>
            </w:r>
            <w:r w:rsidR="00C21ED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втором полугодии 2024 года начать реализовывать новые программы дополнительного образования по</w:t>
            </w:r>
            <w:r w:rsidR="00C21ED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технической и</w:t>
            </w:r>
            <w:r w:rsidR="00C21ED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естественнонаучной направленности. По</w:t>
            </w:r>
            <w:r w:rsidR="00C21ED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C21ED5" w:rsidRPr="00C52850">
              <w:rPr>
                <w:rFonts w:hAnsi="Times New Roman" w:cs="Times New Roman"/>
                <w:color w:val="000000"/>
                <w:sz w:val="24"/>
                <w:szCs w:val="24"/>
              </w:rPr>
              <w:t>предварительным планам источником финансирования будут средства родителей воспитанников.</w:t>
            </w:r>
          </w:p>
          <w:p w:rsidR="00C52850" w:rsidRPr="00C52850" w:rsidRDefault="00C52850" w:rsidP="00B564B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 Оценка системы управления организации</w:t>
            </w:r>
          </w:p>
          <w:p w:rsidR="00C52850" w:rsidRPr="00C52850" w:rsidRDefault="00C52850" w:rsidP="00C528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Управление ДОУ осуществляется в соответствии с действующим законодательством и уставом. Управление МАДОУ строится на принципах единоначалия и 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 - заведующий.</w:t>
            </w:r>
          </w:p>
          <w:p w:rsidR="00C52850" w:rsidRPr="00C52850" w:rsidRDefault="00C52850" w:rsidP="00C528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управления, действующие в МАДОУ №118</w:t>
            </w:r>
          </w:p>
        </w:tc>
      </w:tr>
    </w:tbl>
    <w:tbl>
      <w:tblPr>
        <w:tblStyle w:val="3"/>
        <w:tblW w:w="10138" w:type="dxa"/>
        <w:tblLook w:val="04A0" w:firstRow="1" w:lastRow="0" w:firstColumn="1" w:lastColumn="0" w:noHBand="0" w:noVBand="1"/>
      </w:tblPr>
      <w:tblGrid>
        <w:gridCol w:w="2802"/>
        <w:gridCol w:w="7336"/>
      </w:tblGrid>
      <w:tr w:rsidR="00224216" w:rsidTr="00410AD4">
        <w:tc>
          <w:tcPr>
            <w:tcW w:w="2802" w:type="dxa"/>
          </w:tcPr>
          <w:p w:rsidR="00224216" w:rsidRPr="00DF0B9C" w:rsidRDefault="00224216" w:rsidP="00410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B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Наименование органа</w:t>
            </w:r>
          </w:p>
        </w:tc>
        <w:tc>
          <w:tcPr>
            <w:tcW w:w="7336" w:type="dxa"/>
          </w:tcPr>
          <w:p w:rsidR="00224216" w:rsidRPr="00DF0B9C" w:rsidRDefault="00224216" w:rsidP="00410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B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224216" w:rsidRPr="004E6539" w:rsidTr="00410AD4">
        <w:tc>
          <w:tcPr>
            <w:tcW w:w="2802" w:type="dxa"/>
          </w:tcPr>
          <w:p w:rsidR="00224216" w:rsidRPr="00DF0B9C" w:rsidRDefault="00224216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224216" w:rsidRDefault="00224216" w:rsidP="00410AD4"/>
        </w:tc>
        <w:tc>
          <w:tcPr>
            <w:tcW w:w="7336" w:type="dxa"/>
          </w:tcPr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 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224216" w:rsidRPr="004E6539" w:rsidTr="00410AD4">
        <w:trPr>
          <w:trHeight w:val="1054"/>
        </w:trPr>
        <w:tc>
          <w:tcPr>
            <w:tcW w:w="2802" w:type="dxa"/>
          </w:tcPr>
          <w:p w:rsidR="00224216" w:rsidRPr="00DF0B9C" w:rsidRDefault="00224216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F0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правляющий совет</w:t>
            </w:r>
          </w:p>
          <w:p w:rsidR="00224216" w:rsidRDefault="00224216" w:rsidP="00410AD4">
            <w:pPr>
              <w:spacing w:before="100" w:beforeAutospacing="1" w:after="100" w:afterAutospacing="1"/>
              <w:ind w:left="720"/>
            </w:pPr>
          </w:p>
        </w:tc>
        <w:tc>
          <w:tcPr>
            <w:tcW w:w="7336" w:type="dxa"/>
          </w:tcPr>
          <w:p w:rsidR="00224216" w:rsidRDefault="00224216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Рассматривает вопросы: </w:t>
            </w:r>
          </w:p>
          <w:p w:rsidR="00224216" w:rsidRPr="00DF0B9C" w:rsidRDefault="00224216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F0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образовательной организации;</w:t>
            </w:r>
          </w:p>
          <w:p w:rsidR="00224216" w:rsidRPr="00DF0B9C" w:rsidRDefault="00224216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F0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финансово-хозяйственной деятельности;</w:t>
            </w:r>
          </w:p>
          <w:p w:rsidR="00224216" w:rsidRPr="00DF0B9C" w:rsidRDefault="00224216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F0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материально-технического обеспечения</w:t>
            </w:r>
          </w:p>
        </w:tc>
      </w:tr>
      <w:tr w:rsidR="00224216" w:rsidTr="00BC5C13">
        <w:trPr>
          <w:trHeight w:val="985"/>
        </w:trPr>
        <w:tc>
          <w:tcPr>
            <w:tcW w:w="2802" w:type="dxa"/>
          </w:tcPr>
          <w:p w:rsidR="00224216" w:rsidRPr="002E0555" w:rsidRDefault="00224216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  <w:p w:rsidR="00224216" w:rsidRPr="002E0555" w:rsidRDefault="00224216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24216" w:rsidRDefault="00224216" w:rsidP="00410AD4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224216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 образовательной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деятельностью Детского сада, в том числе рассматривает вопросы:</w:t>
            </w:r>
          </w:p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образовательных услуг;</w:t>
            </w:r>
          </w:p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регламентации образовательных отношений;</w:t>
            </w:r>
          </w:p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разработки образовательных программ;</w:t>
            </w:r>
          </w:p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выбора учебников, учебных пособий, средств обучения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воспитания;</w:t>
            </w:r>
          </w:p>
          <w:p w:rsidR="00224216" w:rsidRPr="002E0555" w:rsidRDefault="00224216" w:rsidP="00410AD4">
            <w:pPr>
              <w:tabs>
                <w:tab w:val="left" w:pos="45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материально-технического обеспечения образовательного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цесса;</w:t>
            </w:r>
          </w:p>
          <w:p w:rsidR="00224216" w:rsidRPr="002E0555" w:rsidRDefault="00224216" w:rsidP="00410AD4">
            <w:pPr>
              <w:tabs>
                <w:tab w:val="left" w:pos="45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аттестации, повышении квалификации педагогических работников;</w:t>
            </w:r>
          </w:p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224216" w:rsidRPr="004E6539" w:rsidTr="00410AD4">
        <w:trPr>
          <w:trHeight w:val="1236"/>
        </w:trPr>
        <w:tc>
          <w:tcPr>
            <w:tcW w:w="2802" w:type="dxa"/>
          </w:tcPr>
          <w:p w:rsidR="00224216" w:rsidRPr="002E0555" w:rsidRDefault="00224216" w:rsidP="00410AD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  <w:p w:rsidR="00224216" w:rsidRPr="002E0555" w:rsidRDefault="00224216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</w:t>
            </w:r>
          </w:p>
          <w:p w:rsidR="00224216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ьной организацией, в том числе:</w:t>
            </w:r>
          </w:p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224216" w:rsidRPr="002E0555" w:rsidRDefault="00224216" w:rsidP="00410A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0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вносить предложения по корректировке плана мероприятий организации, совершенствованию ее работы и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звитию материальной базы</w:t>
            </w:r>
          </w:p>
        </w:tc>
      </w:tr>
    </w:tbl>
    <w:tbl>
      <w:tblPr>
        <w:tblStyle w:val="2"/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C21ED5" w:rsidRPr="004E6539" w:rsidTr="00224216">
        <w:trPr>
          <w:trHeight w:val="80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:rsidR="00224216" w:rsidRPr="00224216" w:rsidRDefault="00224216" w:rsidP="00224216">
            <w:pPr>
              <w:shd w:val="clear" w:color="auto" w:fill="FFFFFF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итогам 202</w:t>
            </w:r>
            <w:r w:rsidR="00B5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система управления ДОУ оценивается как эффективная, позволяющая учесть мнение работников и всех участников образовательных отношений. Структура и система управления соответствуют специфике деятельности детского сада. В следующем году </w:t>
            </w:r>
            <w:r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изменение системы управления не планируется.</w:t>
            </w:r>
            <w:r w:rsidRPr="00224216">
              <w:rPr>
                <w:rFonts w:ascii="Calibri" w:eastAsia="Calibri" w:hAnsi="Calibri" w:cs="Times New Roman"/>
              </w:rPr>
              <w:t xml:space="preserve"> </w:t>
            </w:r>
          </w:p>
          <w:p w:rsidR="00224216" w:rsidRPr="00224216" w:rsidRDefault="00224216" w:rsidP="00B564B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42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III. Оценка содержания и качества подготовки обучающихся</w:t>
            </w:r>
          </w:p>
          <w:p w:rsidR="00DC1774" w:rsidRDefault="00224216" w:rsidP="00410AD4">
            <w:pPr>
              <w:shd w:val="clear" w:color="auto" w:fill="FFFFFF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Уровень развития детей анализируется по итогам педагогической диагностики. Формы проведения диагностики: </w:t>
            </w:r>
          </w:p>
          <w:p w:rsidR="00DC1774" w:rsidRDefault="00224216" w:rsidP="00410AD4">
            <w:pPr>
              <w:shd w:val="clear" w:color="auto" w:fill="FFFFFF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диагностические занятия (по каждому разделу программы); </w:t>
            </w:r>
          </w:p>
          <w:p w:rsidR="00DC1774" w:rsidRDefault="00224216" w:rsidP="00410AD4">
            <w:pPr>
              <w:shd w:val="clear" w:color="auto" w:fill="FFFFFF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диагностические срезы; </w:t>
            </w:r>
          </w:p>
          <w:p w:rsidR="00DC1774" w:rsidRDefault="00224216" w:rsidP="00410AD4">
            <w:pPr>
              <w:shd w:val="clear" w:color="auto" w:fill="FFFFFF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наблюдения, итоговые занятия. </w:t>
            </w:r>
          </w:p>
          <w:p w:rsidR="00C21ED5" w:rsidRPr="00C52850" w:rsidRDefault="00DC1774" w:rsidP="00595FF3">
            <w:pPr>
              <w:shd w:val="clear" w:color="auto" w:fill="FFFFFF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224216"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Разработаны диагностические карты освоения основной образовательной программы дошкольного образования МАДОУ № 118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на конец 202</w:t>
            </w:r>
            <w:r w:rsidR="00595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24216"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595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24216" w:rsidRPr="00224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 выглядят следующим образом:</w:t>
            </w:r>
          </w:p>
        </w:tc>
      </w:tr>
    </w:tbl>
    <w:tbl>
      <w:tblPr>
        <w:tblStyle w:val="4"/>
        <w:tblW w:w="10207" w:type="dxa"/>
        <w:tblInd w:w="-34" w:type="dxa"/>
        <w:tblLook w:val="04A0" w:firstRow="1" w:lastRow="0" w:firstColumn="1" w:lastColumn="0" w:noHBand="0" w:noVBand="1"/>
      </w:tblPr>
      <w:tblGrid>
        <w:gridCol w:w="2552"/>
        <w:gridCol w:w="851"/>
        <w:gridCol w:w="708"/>
        <w:gridCol w:w="851"/>
        <w:gridCol w:w="850"/>
        <w:gridCol w:w="709"/>
        <w:gridCol w:w="709"/>
        <w:gridCol w:w="957"/>
        <w:gridCol w:w="2020"/>
      </w:tblGrid>
      <w:tr w:rsidR="00410AD4" w:rsidRPr="004A4D1A" w:rsidTr="00A4628F">
        <w:trPr>
          <w:trHeight w:val="405"/>
        </w:trPr>
        <w:tc>
          <w:tcPr>
            <w:tcW w:w="2552" w:type="dxa"/>
            <w:vMerge w:val="restart"/>
          </w:tcPr>
          <w:p w:rsidR="00410AD4" w:rsidRPr="004A4D1A" w:rsidRDefault="00410AD4" w:rsidP="00410A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Уровень развития воспитанников в рамках целевых ориентиров</w:t>
            </w:r>
          </w:p>
        </w:tc>
        <w:tc>
          <w:tcPr>
            <w:tcW w:w="1559" w:type="dxa"/>
            <w:gridSpan w:val="2"/>
          </w:tcPr>
          <w:p w:rsidR="00410AD4" w:rsidRPr="004A4D1A" w:rsidRDefault="00410AD4" w:rsidP="00410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нормы</w:t>
            </w:r>
          </w:p>
          <w:p w:rsidR="00410AD4" w:rsidRPr="004A4D1A" w:rsidRDefault="00410AD4" w:rsidP="00410AD4">
            <w:pPr>
              <w:jc w:val="center"/>
            </w:pPr>
          </w:p>
        </w:tc>
        <w:tc>
          <w:tcPr>
            <w:tcW w:w="1701" w:type="dxa"/>
            <w:gridSpan w:val="2"/>
          </w:tcPr>
          <w:p w:rsidR="00410AD4" w:rsidRPr="004A4D1A" w:rsidRDefault="00410AD4" w:rsidP="00410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</w:t>
            </w:r>
          </w:p>
          <w:p w:rsidR="00410AD4" w:rsidRPr="004A4D1A" w:rsidRDefault="00410AD4" w:rsidP="00410AD4">
            <w:pPr>
              <w:jc w:val="center"/>
            </w:pPr>
          </w:p>
        </w:tc>
        <w:tc>
          <w:tcPr>
            <w:tcW w:w="1418" w:type="dxa"/>
            <w:gridSpan w:val="2"/>
          </w:tcPr>
          <w:p w:rsidR="00410AD4" w:rsidRPr="004A4D1A" w:rsidRDefault="00410AD4" w:rsidP="00410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нормы</w:t>
            </w:r>
          </w:p>
          <w:p w:rsidR="00410AD4" w:rsidRPr="004A4D1A" w:rsidRDefault="00410AD4" w:rsidP="00410AD4">
            <w:pPr>
              <w:jc w:val="center"/>
            </w:pPr>
          </w:p>
        </w:tc>
        <w:tc>
          <w:tcPr>
            <w:tcW w:w="2977" w:type="dxa"/>
            <w:gridSpan w:val="2"/>
          </w:tcPr>
          <w:p w:rsidR="00410AD4" w:rsidRPr="004A4D1A" w:rsidRDefault="00410AD4" w:rsidP="00410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  <w:p w:rsidR="00410AD4" w:rsidRPr="004A4D1A" w:rsidRDefault="00410AD4" w:rsidP="00410AD4">
            <w:pPr>
              <w:jc w:val="center"/>
            </w:pPr>
          </w:p>
        </w:tc>
      </w:tr>
      <w:tr w:rsidR="00A4628F" w:rsidRPr="004A4D1A" w:rsidTr="00A4628F">
        <w:trPr>
          <w:trHeight w:val="543"/>
        </w:trPr>
        <w:tc>
          <w:tcPr>
            <w:tcW w:w="2552" w:type="dxa"/>
            <w:vMerge/>
          </w:tcPr>
          <w:p w:rsidR="00410AD4" w:rsidRPr="004A4D1A" w:rsidRDefault="00410AD4" w:rsidP="00410A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10AD4" w:rsidRPr="004A4D1A" w:rsidRDefault="00A4628F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08" w:type="dxa"/>
          </w:tcPr>
          <w:p w:rsidR="00410AD4" w:rsidRPr="004A4D1A" w:rsidRDefault="00410AD4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410AD4" w:rsidRPr="004A4D1A" w:rsidRDefault="00410AD4" w:rsidP="00410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10AD4" w:rsidRPr="004A4D1A" w:rsidRDefault="00A4628F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50" w:type="dxa"/>
          </w:tcPr>
          <w:p w:rsidR="00410AD4" w:rsidRPr="004A4D1A" w:rsidRDefault="00410AD4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410AD4" w:rsidRPr="004A4D1A" w:rsidRDefault="00410AD4" w:rsidP="00410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10AD4" w:rsidRPr="004A4D1A" w:rsidRDefault="00A4628F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09" w:type="dxa"/>
          </w:tcPr>
          <w:p w:rsidR="00410AD4" w:rsidRPr="004A4D1A" w:rsidRDefault="00410AD4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410AD4" w:rsidRPr="004A4D1A" w:rsidRDefault="00410AD4" w:rsidP="00410A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</w:tcPr>
          <w:p w:rsidR="00410AD4" w:rsidRPr="004A4D1A" w:rsidRDefault="00410AD4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410AD4" w:rsidRPr="004A4D1A" w:rsidRDefault="00410AD4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</w:tcPr>
          <w:p w:rsidR="00410AD4" w:rsidRPr="004A4D1A" w:rsidRDefault="00410AD4" w:rsidP="00410A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 воспитанников в пределе нормы</w:t>
            </w:r>
          </w:p>
        </w:tc>
      </w:tr>
      <w:tr w:rsidR="00A4628F" w:rsidRPr="004A4D1A" w:rsidTr="00A4628F">
        <w:tc>
          <w:tcPr>
            <w:tcW w:w="2552" w:type="dxa"/>
            <w:vMerge/>
          </w:tcPr>
          <w:p w:rsidR="00DC1774" w:rsidRPr="004A4D1A" w:rsidRDefault="00DC1774" w:rsidP="00DC1774"/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595FF3">
            <w:r>
              <w:rPr>
                <w:rFonts w:hAnsi="Times New Roman" w:cs="Times New Roman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595FF3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>54,0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DC1774" w:rsidP="00595FF3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595FF3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595FF3">
            <w:r>
              <w:rPr>
                <w:rFonts w:hAnsi="Times New Roman" w:cs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595FF3">
            <w:r>
              <w:rPr>
                <w:rFonts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>87,7</w:t>
            </w:r>
          </w:p>
        </w:tc>
      </w:tr>
      <w:tr w:rsidR="00A4628F" w:rsidRPr="004A4D1A" w:rsidTr="00A4628F">
        <w:tc>
          <w:tcPr>
            <w:tcW w:w="2552" w:type="dxa"/>
          </w:tcPr>
          <w:p w:rsidR="00DC1774" w:rsidRPr="004A4D1A" w:rsidRDefault="00DC1774" w:rsidP="00DC17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освоения образовательных областей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>40,5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54,7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4,7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595FF3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101</w:t>
            </w:r>
          </w:p>
        </w:tc>
        <w:tc>
          <w:tcPr>
            <w:tcW w:w="2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1774" w:rsidRDefault="00595FF3" w:rsidP="00DC1774">
            <w:r>
              <w:rPr>
                <w:rFonts w:hAnsi="Times New Roman" w:cs="Times New Roman"/>
                <w:color w:val="000000"/>
                <w:sz w:val="24"/>
                <w:szCs w:val="24"/>
              </w:rPr>
              <w:t>95,3</w:t>
            </w:r>
          </w:p>
        </w:tc>
      </w:tr>
    </w:tbl>
    <w:p w:rsidR="00DC1774" w:rsidRPr="00DC1774" w:rsidRDefault="00410AD4" w:rsidP="00DC1774">
      <w:p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  <w:r w:rsidR="00DC1774" w:rsidRPr="00DC17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="00DC17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мае</w:t>
      </w:r>
      <w:r w:rsidR="0016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DC1774" w:rsidRPr="00DC17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202</w:t>
      </w:r>
      <w:r w:rsidR="00595F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="00DC1774" w:rsidRPr="00DC17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года педагоги </w:t>
      </w:r>
      <w:r w:rsidR="00595F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дошкольной образовательной организации</w:t>
      </w:r>
      <w:r w:rsidR="00DC1774" w:rsidRPr="00DC17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проводили обследование воспитанников подготовительной группы на предмет оценки сформированности предпосылок к учебной деятельности в количестве 2</w:t>
      </w:r>
      <w:r w:rsidR="00595F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="00DC1774" w:rsidRPr="00DC17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410AD4" w:rsidRPr="001676C4" w:rsidRDefault="00DC1774" w:rsidP="00DC1774">
      <w:p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DC17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  <w:r w:rsidR="001676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676C4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410AD4" w:rsidRPr="00410AD4" w:rsidRDefault="00595FF3" w:rsidP="00595FF3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3.1.</w:t>
      </w:r>
      <w:r w:rsidR="00A462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="00410AD4" w:rsidRPr="00410A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Коррекционная работа</w:t>
      </w:r>
    </w:p>
    <w:p w:rsidR="00410AD4" w:rsidRPr="004B382B" w:rsidRDefault="00410AD4" w:rsidP="00410AD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</w:t>
      </w:r>
      <w:r w:rsidRPr="00410A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МАДОУ №118 логопедическая работа осуществляется учителями-логопедами: И.А. Петровой (логопункт), К.В. Федоровой (</w:t>
      </w:r>
      <w:r w:rsidR="00595F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средняя</w:t>
      </w:r>
      <w:r w:rsidRPr="00410A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логогруппа), Г.Н. </w:t>
      </w:r>
      <w:r w:rsidR="00595F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Котачевой (старшая логогруппа). </w:t>
      </w:r>
      <w:r w:rsidRPr="00410A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ведется в рамках адаптир</w:t>
      </w:r>
      <w:r w:rsidR="00595FF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ованной программы коррекционной </w:t>
      </w:r>
      <w:r w:rsidRPr="00410A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образовательной деятельности дошкольного логопункта и адаптированной программы</w:t>
      </w:r>
      <w:r w:rsidRPr="00410A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10A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обучению и воспитанию детей дошкольного возраста с общим недоразвитием речи</w:t>
      </w:r>
      <w:r w:rsidRPr="00410A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10A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средне – старшей и в старше – подготовительной логопедических группах. </w:t>
      </w:r>
      <w:r w:rsidRPr="004B38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ведется по нескольким направлениям: </w:t>
      </w:r>
    </w:p>
    <w:p w:rsidR="00410AD4" w:rsidRPr="004B382B" w:rsidRDefault="00410AD4" w:rsidP="00410AD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4B382B">
        <w:rPr>
          <w:rFonts w:ascii="Times New Roman" w:eastAsia="Times New Roman" w:hAnsi="Times New Roman" w:cs="Times New Roman"/>
          <w:sz w:val="24"/>
          <w:lang w:val="ru-RU" w:eastAsia="ru-RU"/>
        </w:rPr>
        <w:t>1.Формирование звукопроизношения и уточнения артикуляции уже имеющихся звуков.</w:t>
      </w:r>
    </w:p>
    <w:p w:rsidR="00410AD4" w:rsidRPr="004B382B" w:rsidRDefault="00410AD4" w:rsidP="00410AD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 xml:space="preserve">2.Развитие фонематического слуха, фонематического анализа и синтеза слов. </w:t>
      </w:r>
    </w:p>
    <w:p w:rsidR="00410AD4" w:rsidRPr="004B382B" w:rsidRDefault="00410AD4" w:rsidP="00410AD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>3.Расширение словарного запаса, обогащение активного словаря.</w:t>
      </w:r>
    </w:p>
    <w:p w:rsidR="00410AD4" w:rsidRPr="004B382B" w:rsidRDefault="00410AD4" w:rsidP="00410AD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 xml:space="preserve">4.Формирование грамматически правильной связной речи. </w:t>
      </w:r>
    </w:p>
    <w:p w:rsidR="00410AD4" w:rsidRPr="004B382B" w:rsidRDefault="00410AD4" w:rsidP="00410AD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>5.Развитие мышления, памяти, слухового и зрительного внимания.</w:t>
      </w:r>
    </w:p>
    <w:p w:rsidR="00410AD4" w:rsidRPr="004B382B" w:rsidRDefault="00410AD4" w:rsidP="00410AD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 xml:space="preserve">6.Развитие мелкой моторики рук с использованием самомассажа пальцев, игр с пальчиками, обводки, штриховки и др. </w:t>
      </w:r>
    </w:p>
    <w:p w:rsidR="00410AD4" w:rsidRPr="004B382B" w:rsidRDefault="00410AD4" w:rsidP="00410AD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 xml:space="preserve">7.Подготовка к обучению грамоте: знакомство </w:t>
      </w:r>
      <w:r w:rsidR="00BC5C13"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 xml:space="preserve">с основными </w:t>
      </w:r>
      <w:r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>понятиями (предложение, слово, слог, звук), составление схем и т.д.</w:t>
      </w:r>
    </w:p>
    <w:p w:rsidR="00410AD4" w:rsidRDefault="00DC1774" w:rsidP="00410AD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                        </w:t>
      </w:r>
      <w:r w:rsidR="00410AD4" w:rsidRPr="00410AD4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Отчет о коррекционной работе логопункта МАДОУ №118 за 202</w:t>
      </w:r>
      <w:r w:rsidR="00595FF3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4</w:t>
      </w:r>
      <w:r w:rsidR="00410AD4" w:rsidRPr="00410AD4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год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33"/>
        <w:gridCol w:w="7485"/>
        <w:gridCol w:w="2162"/>
      </w:tblGrid>
      <w:tr w:rsidR="00595FF3" w:rsidRPr="00410AD4" w:rsidTr="00A4628F">
        <w:trPr>
          <w:jc w:val="center"/>
        </w:trPr>
        <w:tc>
          <w:tcPr>
            <w:tcW w:w="635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170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 w:val="restart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Общее число детей:   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81C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-обследованных детей (4-7лет) 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60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-речь в норме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14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-с нарушениями речи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46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-зачислено на логопункт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81C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20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Выявлено/принято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46</w:t>
            </w:r>
            <w:r w:rsidRPr="00481C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/20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ОНР 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ФФНР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ФНР 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 w:val="restart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Выпущено  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81C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нормативной речь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 значительными улучшениями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  <w:vMerge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Без улучшений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6" w:type="dxa"/>
          </w:tcPr>
          <w:p w:rsidR="00595FF3" w:rsidRPr="00595FF3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5F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Рекомендовано направить в общеобразовательную школу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6" w:type="dxa"/>
          </w:tcPr>
          <w:p w:rsidR="00595FF3" w:rsidRPr="00595FF3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5F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В общеобразовательную школу с обязательным посещением лог/п 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Остались на повторный курс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81C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</w:tr>
      <w:tr w:rsidR="00595FF3" w:rsidRPr="00410AD4" w:rsidTr="00A4628F">
        <w:trPr>
          <w:jc w:val="center"/>
        </w:trPr>
        <w:tc>
          <w:tcPr>
            <w:tcW w:w="635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6" w:type="dxa"/>
          </w:tcPr>
          <w:p w:rsidR="00595FF3" w:rsidRPr="004B382B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38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Выбыли в течение года</w:t>
            </w:r>
          </w:p>
        </w:tc>
        <w:tc>
          <w:tcPr>
            <w:tcW w:w="2170" w:type="dxa"/>
          </w:tcPr>
          <w:p w:rsidR="00595FF3" w:rsidRPr="00481C51" w:rsidRDefault="00595FF3" w:rsidP="00A4628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81C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595FF3" w:rsidRPr="004E6539" w:rsidTr="00A4628F">
        <w:trPr>
          <w:jc w:val="center"/>
        </w:trPr>
        <w:tc>
          <w:tcPr>
            <w:tcW w:w="10341" w:type="dxa"/>
            <w:gridSpan w:val="3"/>
            <w:tcBorders>
              <w:bottom w:val="single" w:sz="4" w:space="0" w:color="auto"/>
            </w:tcBorders>
          </w:tcPr>
          <w:p w:rsidR="00595FF3" w:rsidRPr="00595FF3" w:rsidRDefault="00595FF3" w:rsidP="00595FF3">
            <w:pPr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5FF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ВЫВОДЫ:</w:t>
            </w:r>
            <w:r w:rsidRPr="00595F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  45% (9 детей) -  со значительными улучшениями</w:t>
            </w:r>
          </w:p>
          <w:p w:rsidR="00595FF3" w:rsidRPr="00595FF3" w:rsidRDefault="00595FF3" w:rsidP="00595FF3">
            <w:pPr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5F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                      10% (2 реб) - без улучшений</w:t>
            </w:r>
          </w:p>
          <w:p w:rsidR="00595FF3" w:rsidRPr="00595FF3" w:rsidRDefault="00595FF3" w:rsidP="00595FF3">
            <w:pPr>
              <w:spacing w:beforeAutospacing="0" w:afterAutospacing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5F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                      45% (9 детей) - остались на повторный курс</w:t>
            </w:r>
          </w:p>
        </w:tc>
      </w:tr>
    </w:tbl>
    <w:p w:rsidR="00DA4204" w:rsidRDefault="00410AD4" w:rsidP="00DA420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 xml:space="preserve">      Качество работы логопеда –</w:t>
      </w:r>
      <w:r w:rsidR="00BC5C13"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>72</w:t>
      </w:r>
      <w:r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>%. Предложения: обратить серьезное внимание на раннее выявление речевых нару</w:t>
      </w:r>
      <w:r w:rsidR="001676C4" w:rsidRPr="004B382B">
        <w:rPr>
          <w:rFonts w:ascii="Times New Roman" w:eastAsia="Times New Roman" w:hAnsi="Times New Roman" w:cs="Times New Roman"/>
          <w:iCs/>
          <w:sz w:val="24"/>
          <w:lang w:val="ru-RU" w:eastAsia="ru-RU"/>
        </w:rPr>
        <w:t xml:space="preserve">шений у детей средней группы.  </w:t>
      </w:r>
    </w:p>
    <w:p w:rsidR="00DA4204" w:rsidRDefault="00C52850" w:rsidP="00DA420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C52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1A397F" w:rsidRPr="00DA4204" w:rsidRDefault="00DA4204" w:rsidP="00DA4204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лежит взаимодействие педагогических работников, администрации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1A397F" w:rsidRPr="00C52850" w:rsidRDefault="001676C4" w:rsidP="001676C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1A397F" w:rsidRDefault="00C52850" w:rsidP="001676C4">
      <w:pPr>
        <w:pStyle w:val="a5"/>
        <w:numPr>
          <w:ilvl w:val="0"/>
          <w:numId w:val="20"/>
        </w:numPr>
        <w:spacing w:before="0" w:beforeAutospacing="0" w:after="0" w:afterAutospacing="0"/>
        <w:ind w:left="0" w:right="-1"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6C4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 w:rsidRPr="001676C4">
        <w:rPr>
          <w:rFonts w:hAnsi="Times New Roman" w:cs="Times New Roman"/>
          <w:color w:val="000000"/>
          <w:sz w:val="24"/>
          <w:szCs w:val="24"/>
        </w:rPr>
        <w:t> </w:t>
      </w:r>
      <w:r w:rsidRPr="001676C4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 w:rsidRPr="001676C4">
        <w:rPr>
          <w:rFonts w:hAnsi="Times New Roman" w:cs="Times New Roman"/>
          <w:color w:val="000000"/>
          <w:sz w:val="24"/>
          <w:szCs w:val="24"/>
        </w:rPr>
        <w:t> </w:t>
      </w:r>
      <w:r w:rsidRPr="001676C4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</w:t>
      </w:r>
      <w:r w:rsidR="001676C4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организованной </w:t>
      </w:r>
      <w:r w:rsidRPr="001676C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 по</w:t>
      </w:r>
      <w:r w:rsidRPr="001676C4">
        <w:rPr>
          <w:rFonts w:hAnsi="Times New Roman" w:cs="Times New Roman"/>
          <w:color w:val="000000"/>
          <w:sz w:val="24"/>
          <w:szCs w:val="24"/>
        </w:rPr>
        <w:t> </w:t>
      </w:r>
      <w:r w:rsidRPr="001676C4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1A397F" w:rsidRPr="001676C4" w:rsidRDefault="00C52850" w:rsidP="001676C4">
      <w:pPr>
        <w:pStyle w:val="a5"/>
        <w:numPr>
          <w:ilvl w:val="0"/>
          <w:numId w:val="20"/>
        </w:numPr>
        <w:spacing w:before="0" w:beforeAutospacing="0" w:after="0" w:afterAutospacing="0"/>
        <w:ind w:left="0" w:right="-1"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6C4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1A397F" w:rsidRPr="001676C4" w:rsidRDefault="001676C4" w:rsidP="001676C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как групповые, так и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r w:rsidR="00C52850" w:rsidRPr="001676C4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занятий соответствует СанПиН 1.2.3685-21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1676C4">
        <w:rPr>
          <w:rFonts w:hAnsi="Times New Roman" w:cs="Times New Roman"/>
          <w:color w:val="000000"/>
          <w:sz w:val="24"/>
          <w:szCs w:val="24"/>
          <w:lang w:val="ru-RU"/>
        </w:rPr>
        <w:t>составляет:</w:t>
      </w:r>
    </w:p>
    <w:p w:rsidR="001A397F" w:rsidRPr="00C52850" w:rsidRDefault="00C52850" w:rsidP="001676C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1A397F" w:rsidRPr="00C52850" w:rsidRDefault="00C52850" w:rsidP="001676C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1A397F" w:rsidRPr="00C52850" w:rsidRDefault="00C52850" w:rsidP="001676C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1A397F" w:rsidRPr="00C52850" w:rsidRDefault="00C52850" w:rsidP="001676C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1A397F" w:rsidRPr="00C52850" w:rsidRDefault="00C52850" w:rsidP="001676C4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1A397F" w:rsidRPr="00C52850" w:rsidRDefault="001676C4" w:rsidP="001676C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1676C4" w:rsidRDefault="001676C4" w:rsidP="001676C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Выявление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1A397F" w:rsidRPr="00C52850" w:rsidRDefault="001676C4" w:rsidP="001676C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A4628F" w:rsidRDefault="001676C4" w:rsidP="001676C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</w:t>
      </w:r>
    </w:p>
    <w:p w:rsidR="001A397F" w:rsidRPr="00C52850" w:rsidRDefault="00C52850" w:rsidP="001676C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1676C4" w:rsidRDefault="001676C4" w:rsidP="001676C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01.03.2023 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реализует программы дополнительного образования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Порядком организации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программам, утвержденным приказом Минпросвещения России от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27.07.2022 №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629. На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заявлений родителей воспитанники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ОВЗ обучаются по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двум адаптированным дополнительным общеобразовательным программам, разработанным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учетом особенностей психофизического развития детей.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A397F" w:rsidRDefault="001676C4" w:rsidP="001676C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Гистограмма. Сколько воспитанников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ОВЗ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обучающихся по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АООП в детском саду</w:t>
      </w:r>
    </w:p>
    <w:p w:rsidR="00CB7D5E" w:rsidRDefault="00ED2BB8" w:rsidP="008818E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038725" cy="229552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A397F" w:rsidRPr="00C52850" w:rsidRDefault="00C52850" w:rsidP="00DA420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C52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согласно штатному расписанию. Всего работают 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Педагогический коллектив 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дошкольной образовательной организации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насчитывает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1A397F" w:rsidRDefault="00C52850" w:rsidP="00CB7D5E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воспитанник/педагоги — 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1A397F" w:rsidRDefault="00C52850" w:rsidP="00CB7D5E">
      <w:pPr>
        <w:numPr>
          <w:ilvl w:val="0"/>
          <w:numId w:val="1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воспитанники/все сотрудники — 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2,2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1A397F" w:rsidRPr="00C52850" w:rsidRDefault="00F40133" w:rsidP="00CB7D5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год педагогические работники прошли аттестацию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получили:</w:t>
      </w:r>
    </w:p>
    <w:p w:rsidR="001A397F" w:rsidRDefault="00C52850" w:rsidP="00CB7D5E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высшую квалификационную </w:t>
      </w:r>
      <w:r w:rsidR="00DA4204">
        <w:rPr>
          <w:rFonts w:hAnsi="Times New Roman" w:cs="Times New Roman"/>
          <w:color w:val="000000"/>
          <w:sz w:val="24"/>
          <w:szCs w:val="24"/>
        </w:rPr>
        <w:t xml:space="preserve">категорию  - 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воспитатель;</w:t>
      </w:r>
    </w:p>
    <w:p w:rsidR="001A397F" w:rsidRPr="00C52850" w:rsidRDefault="00C52850" w:rsidP="00CB7D5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 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работников </w:t>
      </w:r>
      <w:r w:rsidR="00DA4204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них </w:t>
      </w:r>
      <w:r w:rsidR="00B769CA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педагогов. </w:t>
      </w:r>
    </w:p>
    <w:p w:rsidR="001A397F" w:rsidRDefault="00C52850" w:rsidP="00CB7D5E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Диаграмма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характеристиками кадрового состава Детского сада</w:t>
      </w:r>
    </w:p>
    <w:p w:rsidR="00B769CA" w:rsidRDefault="00B769CA" w:rsidP="008818E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848225" cy="23907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A038A" w:rsidRDefault="00BA038A" w:rsidP="008818E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038A" w:rsidRPr="00C52850" w:rsidRDefault="00BA038A" w:rsidP="002D1DD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4770120" cy="2217420"/>
            <wp:effectExtent l="0" t="0" r="11430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CA7A8F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993356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</w:t>
      </w:r>
      <w:r w:rsidR="00A53692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</w:t>
      </w:r>
      <w:r w:rsidR="00DD1FED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</w:t>
      </w:r>
    </w:p>
    <w:p w:rsidR="001A397F" w:rsidRPr="00C52850" w:rsidRDefault="008818E1" w:rsidP="008818E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также саморазвиваются. Все это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6532F6" w:rsidRDefault="00632FEA" w:rsidP="00A4628F">
      <w:pPr>
        <w:spacing w:before="0" w:beforeAutospacing="0" w:after="0" w:afterAutospacing="0"/>
        <w:ind w:left="780" w:right="18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2F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</w:t>
      </w:r>
      <w:r w:rsidRPr="00632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632F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202</w:t>
      </w:r>
      <w:r w:rsidR="006532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632FE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году педагоги ДОУ приняли участие: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663"/>
        <w:gridCol w:w="2268"/>
        <w:gridCol w:w="2127"/>
      </w:tblGrid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Мероприятие</w:t>
            </w:r>
          </w:p>
        </w:tc>
        <w:tc>
          <w:tcPr>
            <w:tcW w:w="2268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Уровень</w:t>
            </w:r>
          </w:p>
        </w:tc>
        <w:tc>
          <w:tcPr>
            <w:tcW w:w="2127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Результат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Всероссийский конкурс декоративно – прикладного творчества «Зимняя мастерская 2024» </w:t>
            </w:r>
            <w:hyperlink r:id="rId16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  <w:lang w:val="ru-RU"/>
                </w:rPr>
                <w:t>https://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</w:rPr>
                <w:t>SVET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  <w:lang w:val="ru-RU"/>
                </w:rPr>
                <w:t>-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</w:rPr>
                <w:t>PEDAGOGA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  <w:lang w:val="ru-RU"/>
                </w:rPr>
                <w:t>.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</w:rPr>
                <w:t>RU</w:t>
              </w:r>
            </w:hyperlink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Всероссийский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Диплом куратора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Павлова М.А.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Ромашова Н.В.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Межрегиональная патриотическая акция «Блокадная ласточка» </w:t>
            </w:r>
            <w:hyperlink r:id="rId17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  <w:lang w:val="ru-RU"/>
                </w:rPr>
                <w:t>https://vk.com/</w:t>
              </w:r>
              <w:proofErr w:type="spellStart"/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</w:rPr>
                <w:t>fgos</w:t>
              </w:r>
              <w:proofErr w:type="spellEnd"/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  <w:lang w:val="ru-RU"/>
                </w:rPr>
                <w:t>_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</w:rPr>
                <w:t>time</w:t>
              </w:r>
            </w:hyperlink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Межрегиональный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Грамота участника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Международный творческий конкурс новогодних и карнавальных костюмов. Номинация «Лучший костюм» </w:t>
            </w:r>
            <w:hyperlink r:id="rId18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  <w:lang w:val="ru-RU"/>
                </w:rPr>
                <w:t>https://vk.com/doshkolnikkonkurs?w=wall191430827_16222</w:t>
              </w:r>
            </w:hyperlink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Международный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Диплом 1 степени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Фестиваль «Ярмарка педагогических идей»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Учреждение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Выступление «Использование элементов нейрофитнеса для речевого развититя детей с ТНР»                      в рамках научно – практической конференции «Актуальные проблемы психологии и коррекционной педагогики: научные исследования и практические решения»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Котачева Г.Н.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Участие в работе вебинара «Театральная деятельность как инновационная технология в работе с детьми с ОВЗ»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Котачева Г.Н.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Тестирование по теме «Дни воинской славы и памятные даты России»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Тестирование по теме «Основы логопедии» (Терминология, принципы и методы логопедического обследования и воздействия, речевые нарушения и способы коррекции)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Выступление «Домашняя игротека: нейроигры – как эффективный инструмент в работе учителя – логопеда для развития речи ребенка» в рамках семинара – практикума для педагогов «Эффективные формы взаимодействия ДОО с семьями воспитанников в условиях реализации ФГОС ДО».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Участник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Котачева Г.Н.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Выступление «Плей-кейс – как одна из интерактивных технологий во взаимодействии с семьями воспитанников с ТНР» в рамках регионального семинара – практикума для педагога «Кейс – как одна из технологий построения партнерских взаимоотношений семьи и ДОУ».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Участник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Котачева Г.Н.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Выступление «Творческая мастерская «Герб моей семьи» в </w:t>
            </w: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рамках регионального семинара – практикума для педагога «Кейс – как одна из технологий построения партнерских взаимоотношений семьи и ДОУ»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Участник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Ромашова Н.В.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Выступление в рамках научно – практической конференции «Актуальные проблемы психологии и коррекционной педагогики: научные исследования и практические решения» на тему: «Использование элементов нейрофитнеса для речевого развития детей с ТНР».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Участник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Котачева Г.Н.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4628F" w:rsidRPr="004E6539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</w:rPr>
              <w:t>XXI</w:t>
            </w: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научно – практическая конференция «Современное образование: актуальные вопросы, проблемы, традиции и инновации»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Сертификаты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Павлова М.А. Котачева Г.Н.</w:t>
            </w:r>
          </w:p>
        </w:tc>
      </w:tr>
      <w:tr w:rsidR="00A4628F" w:rsidRPr="004E6539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Профессиональный конкурс «Педагог года – 2024», номинация «Методическая разработка» - работа «Конспект образовательной деятельности в старшей логопедической группе по развитию речи «Приключения Лунтика» с использованием метода </w:t>
            </w:r>
            <w:proofErr w:type="spellStart"/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сторителлинга</w:t>
            </w:r>
            <w:proofErr w:type="spellEnd"/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» </w:t>
            </w:r>
            <w:hyperlink r:id="rId19" w:history="1">
              <w:r w:rsidRPr="00E01DCB">
                <w:rPr>
                  <w:rFonts w:ascii="Times New Roman" w:eastAsia="Calibri" w:hAnsi="Times New Roman" w:cs="Times New Roman"/>
                  <w:color w:val="3B2CF8"/>
                  <w:u w:val="single"/>
                  <w:lang w:val="ru-RU"/>
                </w:rPr>
                <w:t>https: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  <w:lang w:val="ru-RU"/>
                </w:rPr>
                <w:t>//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</w:rPr>
                <w:t>MIR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  <w:lang w:val="ru-RU"/>
                </w:rPr>
                <w:t>-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</w:rPr>
                <w:t>PEDAGOGA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  <w:lang w:val="ru-RU"/>
                </w:rPr>
                <w:t>.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</w:rPr>
                <w:t>RU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лауреата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I степени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Павлова М. А.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Профессиональный конкурс «Педагог года – 2024», номинация «Методическая разработка» - работа «Использование элементов нейрофитнеса в образовательной деятельности с дошкольниками» (старший дошкольный возраст, воспитанники с ТНР) </w:t>
            </w:r>
            <w:hyperlink r:id="rId20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  <w:lang w:val="ru-RU"/>
                </w:rPr>
                <w:t>https://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</w:rPr>
                <w:t>MIR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  <w:lang w:val="ru-RU"/>
                </w:rPr>
                <w:t>-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</w:rPr>
                <w:t>PEDAGOGA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  <w:lang w:val="ru-RU"/>
                </w:rPr>
                <w:t>.</w:t>
              </w:r>
              <w:r w:rsidRPr="00E01DCB">
                <w:rPr>
                  <w:rFonts w:ascii="Times New Roman" w:eastAsia="Calibri" w:hAnsi="Times New Roman" w:cs="Times New Roman"/>
                  <w:color w:val="3B2CF8"/>
                  <w:sz w:val="20"/>
                  <w:u w:val="single"/>
                </w:rPr>
                <w:t>RU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лауреата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I степени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– фестиваль детского творчества «Дети – послы мира», посвященный Международному Дню толерантности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Благодарственное письмо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Форум «Педагоги России». Проект «Развитие цифровой культуры взаимодействия с социальными партнерами в образовательных организациях».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участника Павлова М.А.,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Котачева Г. Н.</w:t>
            </w:r>
          </w:p>
        </w:tc>
      </w:tr>
      <w:tr w:rsidR="00A4628F" w:rsidRPr="00A4628F" w:rsidTr="002F7D3A">
        <w:trPr>
          <w:trHeight w:val="303"/>
        </w:trPr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Онлайн марафон «Семьеведение и гендерное воспитание детей»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Благодарственное письмо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Профилактическая акция по дорожной безопасности «Я шагаю по улице»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Сертификат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Рогова К.А.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Выступление «Использование интерактивного физкультурного комплекса и скалодрома в ДОО» в научно-практической конференции педагогов «Информатизация образования – от идеи к воплощению – 2024».   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Сертификат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Рогова К.А.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Выступление «Использование ИКТ «Игры для Тигры» в коррекционной работе с воспитанниками с ОНР» </w:t>
            </w:r>
            <w:r w:rsidRPr="00A4628F">
              <w:rPr>
                <w:rFonts w:ascii="Times New Roman" w:eastAsia="Calibri" w:hAnsi="Times New Roman" w:cs="Times New Roman"/>
                <w:color w:val="FF0000"/>
                <w:sz w:val="24"/>
                <w:lang w:val="ru-RU"/>
              </w:rPr>
              <w:t xml:space="preserve"> </w:t>
            </w: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- научно-практическая конференция педагогов «Информатизация образования- от идеи к воплощению2024».   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160" w:afterAutospacing="0" w:line="259" w:lineRule="auto"/>
              <w:jc w:val="center"/>
              <w:rPr>
                <w:rFonts w:ascii="Calibri" w:eastAsia="Calibri" w:hAnsi="Calibri" w:cs="SimSun"/>
                <w:lang w:val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Сертификат Котачева Г.Н.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Выступление «Использование информативно-коммуникативных технологий в коррекционно-развивающей деятельности с воспитанниками, имеющими тяжелые нарушения речи» на научно-практической конференции педагогов «Информатизация образования – от идеи к вопощению2024».  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160" w:afterAutospacing="0" w:line="259" w:lineRule="auto"/>
              <w:jc w:val="center"/>
              <w:rPr>
                <w:rFonts w:ascii="Calibri" w:eastAsia="Calibri" w:hAnsi="Calibri" w:cs="SimSun"/>
                <w:lang w:val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Сертификат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Федорова К.В.</w:t>
            </w:r>
          </w:p>
        </w:tc>
      </w:tr>
      <w:tr w:rsidR="00A4628F" w:rsidRPr="004E6539" w:rsidTr="002F7D3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Фестиваль физкультуры и спорта «Белый медвежонок» в номинациях «Марафон по фоновой ходьбе «Шагающая дошколка», «Семейная спартакиада».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Диплом призера Костылева Т.П. Егорова Т.А.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Представление ППО «Духовно-нравственное воспитание дошкольников  средствами традиционной культуры в ДОО и семье»  в ГАУДПО МО ИРО (опыт МАДОУ №118).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Свидетельство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Егорова Т.А.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Фестиваль профессионального мастерства «Школа </w:t>
            </w: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современного педагога» работа «Технологии приобщения детей дошкольного возраста к народной культуре» сайт проведения </w:t>
            </w:r>
            <w:hyperlink r:id="rId21" w:history="1"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val="ru-RU" w:eastAsia="ru-RU"/>
                </w:rPr>
                <w:t>https://globus-sait.ru/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Диплом </w:t>
            </w: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победителя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Педконкурс</w:t>
            </w:r>
            <w:proofErr w:type="spellEnd"/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«Современное воспитание подрастающего поколения», работа «Экологическая кормушка для синичек» </w:t>
            </w:r>
            <w:hyperlink r:id="rId22" w:history="1"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eastAsia="ru-RU"/>
                </w:rPr>
                <w:t>https</w:t>
              </w:r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val="ru-RU" w:eastAsia="ru-RU"/>
                </w:rPr>
                <w:t>://</w:t>
              </w:r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eastAsia="ru-RU"/>
                </w:rPr>
                <w:t>fond</w:t>
              </w:r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val="ru-RU" w:eastAsia="ru-RU"/>
                </w:rPr>
                <w:t>21</w:t>
              </w:r>
              <w:proofErr w:type="spellStart"/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eastAsia="ru-RU"/>
                </w:rPr>
                <w:t>veka</w:t>
              </w:r>
              <w:proofErr w:type="spellEnd"/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val="ru-RU" w:eastAsia="ru-RU"/>
                </w:rPr>
                <w:t>.</w:t>
              </w:r>
              <w:proofErr w:type="spellStart"/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eastAsia="ru-RU"/>
                </w:rPr>
                <w:t>ru</w:t>
              </w:r>
              <w:proofErr w:type="spellEnd"/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val="ru-RU" w:eastAsia="ru-RU"/>
                </w:rPr>
                <w:t>/</w:t>
              </w:r>
              <w:proofErr w:type="spellStart"/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eastAsia="ru-RU"/>
                </w:rPr>
                <w:t>publikation</w:t>
              </w:r>
              <w:proofErr w:type="spellEnd"/>
              <w:r w:rsidRPr="00E01DCB">
                <w:rPr>
                  <w:rFonts w:ascii="Times New Roman" w:eastAsia="Times New Roman" w:hAnsi="Times New Roman" w:cs="Times New Roman"/>
                  <w:color w:val="3B2CF8"/>
                  <w:sz w:val="24"/>
                  <w:szCs w:val="24"/>
                  <w:u w:val="single"/>
                  <w:lang w:val="ru-RU" w:eastAsia="ru-RU"/>
                </w:rPr>
                <w:t>/12/22/515688/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Диплом победителя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степени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Дидактический материал по ОД на фестиваль «Ярмарка педагогических идей»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Учреждение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Грамота 1 место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Профессиональный конкурс «Ступеньки мастерства – 2024!»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Учреждение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Диплом победителя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Мастер-класс «Творим вместе» на семинаре-практикуме «Эффективные формы взаимодействия ДОО с семьями воспитанников в условиях реализации ФГОС ДО»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Программка</w:t>
            </w:r>
          </w:p>
        </w:tc>
      </w:tr>
      <w:tr w:rsidR="00A4628F" w:rsidRPr="00A4628F" w:rsidTr="002F7D3A">
        <w:trPr>
          <w:trHeight w:val="1367"/>
        </w:trPr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Семинар-практикум «Кейс – технология как форма взаимодействия с родителями» (выступление «Домашняя игротека как одна из форм кейс-технологии во взаимодействии детско-родительских отношений при адаптации ребенка раннего возраста»)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Учреждение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Игровой материал на фестиваль - конкурс семейного творчества «Сказки водят хоровод». 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Творческий конкурс «Таинственный Север» (поделка).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детского семейного творчества «Сказка Осени»  (творческая работа)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Calibri" w:eastAsia="Calibri" w:hAnsi="Calibri" w:cs="SimSu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Семинар «Использование современных игровых технологий в процессе адаптации ребенка раннего возраста к условиям ДОУ» (выступление «Экспериментальная деятельность как средство адаптации детей раннего возраста» ).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</w:tc>
      </w:tr>
      <w:tr w:rsidR="00A4628F" w:rsidRPr="00A4628F" w:rsidTr="002F7D3A">
        <w:trPr>
          <w:trHeight w:val="70"/>
        </w:trPr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Конспект театрализованной логопедической сказки в рамках всероссийского фестиваля профессионального мастерства «Школа современного педагога»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Всероссийский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Диплом победителя</w:t>
            </w:r>
          </w:p>
        </w:tc>
      </w:tr>
      <w:tr w:rsidR="00A4628F" w:rsidRPr="00A4628F" w:rsidTr="002F7D3A">
        <w:trPr>
          <w:trHeight w:val="339"/>
        </w:trPr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Творческая мастерская «Рассказываем вместе» (логосказка) - семинар-практикум «Эффективные формы взаимодействия ДОО с семьями воспитанников в рамках реализации ФГОС ДО»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Региональный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Участник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Конкурс «Альманах логопеда» </w:t>
            </w:r>
            <w:hyperlink r:id="rId23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  <w:lang w:val="ru-RU"/>
                </w:rPr>
                <w:t>https://almanahlogopeda.ru/</w:t>
              </w:r>
            </w:hyperlink>
            <w:r w:rsidRPr="00E01DCB">
              <w:rPr>
                <w:rFonts w:ascii="Times New Roman" w:eastAsia="Calibri" w:hAnsi="Times New Roman" w:cs="Times New Roman"/>
                <w:color w:val="3B2CF8"/>
                <w:sz w:val="24"/>
                <w:lang w:val="ru-RU"/>
              </w:rPr>
              <w:t xml:space="preserve">. </w:t>
            </w: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Блиц–олимпиада: «Технологии диагностики и коррекции нарушений звукопроизношения».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Всероссийский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Диплом лауреата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Профессиональный конкурс «Ступеньки мастерства – 2024»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Учреждение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Сертификат</w:t>
            </w:r>
          </w:p>
        </w:tc>
      </w:tr>
      <w:tr w:rsidR="00A4628F" w:rsidRPr="00A4628F" w:rsidTr="002F7D3A">
        <w:trPr>
          <w:trHeight w:val="131"/>
        </w:trPr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Выразительное чтение стихотворения «Семейное Дерево» в номинации: «Крепкая семья – крепкая Россия», посвященный Году семьи 2024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Всероссийский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Благодарственное письмо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Творческий конкурс «Моя семья», номинация «Стихотворное чтение», видеоролик «Я маму люблю»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2 степени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tabs>
                <w:tab w:val="left" w:pos="2175"/>
              </w:tabs>
              <w:spacing w:before="0" w:beforeAutospacing="0" w:after="0" w:afterAutospacing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</w:rPr>
              <w:t>XX</w:t>
            </w: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Конкурс чтецов «Любимые строки поэтов»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Конкурс «Альманах логопеда» </w:t>
            </w:r>
            <w:hyperlink r:id="rId24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  <w:lang w:val="ru-RU"/>
                </w:rPr>
                <w:t>https://almanahlogopeda.ru/</w:t>
              </w:r>
            </w:hyperlink>
            <w:r w:rsidRPr="00E01DCB">
              <w:rPr>
                <w:rFonts w:ascii="Times New Roman" w:eastAsia="Calibri" w:hAnsi="Times New Roman" w:cs="Times New Roman"/>
                <w:color w:val="3B2CF8"/>
                <w:sz w:val="24"/>
                <w:lang w:val="ru-RU"/>
              </w:rPr>
              <w:t xml:space="preserve">. </w:t>
            </w: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Блиц –олимпиада: «Виды речевых нарушений и методика  логопедического воздействия»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Диплом 3 место</w:t>
            </w:r>
          </w:p>
        </w:tc>
      </w:tr>
      <w:tr w:rsidR="00A4628F" w:rsidRPr="00E01DCB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</w:rPr>
              <w:t>VII</w:t>
            </w: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конкурс дидактических и методических разработок «Современный педагог», конкурсная работа: проект «По дорожкам радуги» (опыт работы взаимодействия ДОУ и </w:t>
            </w: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родителей»).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Всероссийский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Диплом победителя</w:t>
            </w:r>
          </w:p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Везарко Л.К.</w:t>
            </w:r>
          </w:p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Гераськина М.А.</w:t>
            </w:r>
          </w:p>
        </w:tc>
      </w:tr>
      <w:tr w:rsidR="00A4628F" w:rsidRPr="004E6539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Сотрудничество и участие в организации проведения дистанционных мероприятий по теме «Танцевальная мозаика»  (образовательный портал «Завуч»)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Всероссийский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Благодарственное письмо</w:t>
            </w:r>
          </w:p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Везарко Л.К.</w:t>
            </w:r>
          </w:p>
        </w:tc>
      </w:tr>
      <w:tr w:rsidR="00A4628F" w:rsidRPr="004E6539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</w:rPr>
              <w:t>VII</w:t>
            </w: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Профессиональный конкурс  «Ты- гений» - «Сценарий «Космические дали» - номинация «Дорога в космос»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Всероссийский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Диплом лауреата </w:t>
            </w: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степени  Везарко Л.К.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Конкурс «Надежды России», «Лучшая поделка на масленицу» </w:t>
            </w:r>
            <w:hyperlink r:id="rId25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  <w:lang w:val="ru-RU"/>
                </w:rPr>
                <w:t>https://nadezhdy-russia.ru/</w:t>
              </w:r>
            </w:hyperlink>
            <w:r w:rsidRPr="00E01DCB">
              <w:rPr>
                <w:rFonts w:ascii="Times New Roman" w:eastAsia="Calibri" w:hAnsi="Times New Roman" w:cs="Times New Roman"/>
                <w:color w:val="3B2CF8"/>
                <w:sz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Всероссийский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Диплом 1 место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Конкурс «Надежды России», «Весенняя красота» </w:t>
            </w:r>
            <w:hyperlink r:id="rId26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u w:val="single"/>
                  <w:lang w:val="ru-RU"/>
                </w:rPr>
                <w:t>https://nadezhdy-russia.ru/</w:t>
              </w:r>
            </w:hyperlink>
            <w:r w:rsidRPr="00E01DCB">
              <w:rPr>
                <w:rFonts w:ascii="Times New Roman" w:eastAsia="Calibri" w:hAnsi="Times New Roman" w:cs="Times New Roman"/>
                <w:color w:val="3B2CF8"/>
                <w:sz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Международный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lang w:val="ru-RU"/>
              </w:rPr>
              <w:t>Диплом 1 место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Акция «Ценности будущего в традициях народной культуры»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победителя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Практический показ Мастер- класс «Назад в прошлое» (музейная педагогика) -фестиваль инновационных практик в системе дошкольного образования г. Мурманска «Детский сад. Маршруты развития»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участника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Фотоконкурс «В гостях у масленицы» </w:t>
            </w:r>
            <w:hyperlink r:id="rId27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szCs w:val="24"/>
                  <w:u w:val="single"/>
                  <w:lang w:val="ru-RU"/>
                </w:rPr>
                <w:t>https://gordost-russia.ru/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1 место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Конкурс «Лучший методический материал» Конспект ОД « Моя семья» </w:t>
            </w:r>
            <w:hyperlink r:id="rId28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szCs w:val="24"/>
                  <w:u w:val="single"/>
                  <w:lang w:val="ru-RU"/>
                </w:rPr>
                <w:t>https://mir-pedagoga.ru/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 2 место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Конкурс «Очумелые ручки» - «Чучело Масленицы» </w:t>
            </w:r>
            <w:hyperlink r:id="rId29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szCs w:val="24"/>
                  <w:u w:val="single"/>
                  <w:lang w:val="ru-RU"/>
                </w:rPr>
                <w:t>https://ty-geniy.ru/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2 место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лучшей методической разработки «Эколята – молодые защитники природы»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1 место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Акция по сбору макулатуры «БумБатл» движения «Экосистема»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 участника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Фестиваль инновационных практик в системе дошкольного образования г. Мурманска «Детский сад. Маршруты развития», номинация «Общественный рейтинг методических материалов» работа «Назад в прошлое с использованием технологии музей в чемодане..»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победителя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Игровое пособие по ПДД - профилактическая акция по дорожной безопасности «Я шагаю по улице»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Сертификат</w:t>
            </w:r>
          </w:p>
        </w:tc>
      </w:tr>
      <w:tr w:rsidR="00A4628F" w:rsidRPr="00A4628F" w:rsidTr="002F7D3A"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Фотоконкурс «Красавица Весна- 2024» </w:t>
            </w:r>
            <w:hyperlink r:id="rId30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szCs w:val="24"/>
                  <w:u w:val="single"/>
                  <w:lang w:val="ru-RU"/>
                </w:rPr>
                <w:t>https://gordost-russia.ru/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2 место</w:t>
            </w:r>
          </w:p>
        </w:tc>
      </w:tr>
      <w:tr w:rsidR="00A4628F" w:rsidRPr="00A4628F" w:rsidTr="002F7D3A">
        <w:trPr>
          <w:trHeight w:val="291"/>
        </w:trPr>
        <w:tc>
          <w:tcPr>
            <w:tcW w:w="66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Конкурс лучшая методическая разработка </w:t>
            </w:r>
            <w:hyperlink r:id="rId31" w:history="1">
              <w:r w:rsidRPr="00E01DCB">
                <w:rPr>
                  <w:rFonts w:ascii="Times New Roman" w:eastAsia="Calibri" w:hAnsi="Times New Roman" w:cs="Times New Roman"/>
                  <w:color w:val="3B2CF8"/>
                  <w:sz w:val="24"/>
                  <w:szCs w:val="24"/>
                  <w:u w:val="single"/>
                  <w:lang w:val="ru-RU"/>
                </w:rPr>
                <w:t>https://apr-el.ru/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Диплом  3 место</w:t>
            </w:r>
          </w:p>
        </w:tc>
      </w:tr>
      <w:tr w:rsidR="00A4628F" w:rsidRPr="00A4628F" w:rsidTr="002F7D3A">
        <w:tc>
          <w:tcPr>
            <w:tcW w:w="6663" w:type="dxa"/>
          </w:tcPr>
          <w:p w:rsidR="00A4628F" w:rsidRPr="00A4628F" w:rsidRDefault="00A4628F" w:rsidP="00A4628F">
            <w:pPr>
              <w:spacing w:before="0" w:beforeAutospacing="0" w:after="0" w:afterAutospacing="0" w:line="259" w:lineRule="auto"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eastAsia="Calibri" w:hAnsi="Times New Roman" w:cs="SimSun"/>
                <w:sz w:val="24"/>
                <w:szCs w:val="24"/>
                <w:lang w:val="ru-RU"/>
              </w:rPr>
              <w:t xml:space="preserve">Конкурс профессионального мастерства «Педагог </w:t>
            </w:r>
            <w:r w:rsidRPr="00A4628F">
              <w:rPr>
                <w:rFonts w:ascii="Times New Roman" w:eastAsia="Calibri" w:hAnsi="Times New Roman" w:cs="SimSun"/>
                <w:sz w:val="24"/>
                <w:szCs w:val="24"/>
              </w:rPr>
              <w:t>XXI</w:t>
            </w:r>
            <w:r w:rsidRPr="00A4628F">
              <w:rPr>
                <w:rFonts w:ascii="Times New Roman" w:eastAsia="Calibri" w:hAnsi="Times New Roman" w:cs="SimSun"/>
                <w:sz w:val="24"/>
                <w:szCs w:val="24"/>
                <w:lang w:val="ru-RU"/>
              </w:rPr>
              <w:t xml:space="preserve"> века» «Инновационные формы  и технологии музыкально-оздоровительной работы в деятельности музыкального руководителя в соответствии с ФГОС ДО»</w:t>
            </w:r>
          </w:p>
        </w:tc>
        <w:tc>
          <w:tcPr>
            <w:tcW w:w="2268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</w:t>
            </w:r>
          </w:p>
        </w:tc>
        <w:tc>
          <w:tcPr>
            <w:tcW w:w="2127" w:type="dxa"/>
          </w:tcPr>
          <w:p w:rsidR="00A4628F" w:rsidRPr="00A4628F" w:rsidRDefault="00A4628F" w:rsidP="002F7D3A">
            <w:pPr>
              <w:spacing w:before="0" w:beforeAutospacing="0" w:after="0" w:afterAutospacing="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eastAsia="Calibri" w:hAnsi="Times New Roman" w:cs="SimSun"/>
                <w:sz w:val="24"/>
                <w:szCs w:val="24"/>
                <w:lang w:val="ru-RU"/>
              </w:rPr>
              <w:t>Диплом 1 место</w:t>
            </w:r>
          </w:p>
        </w:tc>
      </w:tr>
    </w:tbl>
    <w:p w:rsidR="00A4628F" w:rsidRPr="00A209A3" w:rsidRDefault="00A4628F" w:rsidP="00A4628F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A209A3">
        <w:rPr>
          <w:rFonts w:ascii="Times New Roman" w:hAnsi="Times New Roman" w:cs="Times New Roman"/>
          <w:b/>
          <w:iCs/>
          <w:sz w:val="24"/>
          <w:szCs w:val="24"/>
        </w:rPr>
        <w:t>Публикация педагогов</w:t>
      </w:r>
    </w:p>
    <w:tbl>
      <w:tblPr>
        <w:tblStyle w:val="a3"/>
        <w:tblW w:w="10916" w:type="dxa"/>
        <w:tblInd w:w="-318" w:type="dxa"/>
        <w:tblLook w:val="04A0" w:firstRow="1" w:lastRow="0" w:firstColumn="1" w:lastColumn="0" w:noHBand="0" w:noVBand="1"/>
      </w:tblPr>
      <w:tblGrid>
        <w:gridCol w:w="8931"/>
        <w:gridCol w:w="1985"/>
      </w:tblGrid>
      <w:tr w:rsidR="00A4628F" w:rsidRPr="00A209A3" w:rsidTr="00A4628F">
        <w:tc>
          <w:tcPr>
            <w:tcW w:w="8931" w:type="dxa"/>
          </w:tcPr>
          <w:p w:rsidR="00A4628F" w:rsidRPr="001D69A7" w:rsidRDefault="00A4628F" w:rsidP="00A4628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Название </w:t>
            </w:r>
          </w:p>
        </w:tc>
        <w:tc>
          <w:tcPr>
            <w:tcW w:w="1985" w:type="dxa"/>
          </w:tcPr>
          <w:p w:rsidR="00A4628F" w:rsidRPr="001D69A7" w:rsidRDefault="00A4628F" w:rsidP="00A4628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ФИО педагога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Всероссийское сетевое издание «Дом Знания», статья «Использование элементов </w:t>
            </w:r>
            <w:proofErr w:type="spellStart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нейрофитнеса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 в работе учителя – логопеда с дошкольниками с ТНР», </w:t>
            </w:r>
            <w:hyperlink r:id="rId32" w:history="1">
              <w:r w:rsidRPr="00191A39"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191A39">
                <w:rPr>
                  <w:rStyle w:val="a4"/>
                  <w:rFonts w:ascii="Times New Roman" w:hAnsi="Times New Roman" w:cs="Times New Roman"/>
                  <w:sz w:val="24"/>
                </w:rPr>
                <w:t>domznaniya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191A39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191A39">
                <w:rPr>
                  <w:rStyle w:val="a4"/>
                  <w:rFonts w:ascii="Times New Roman" w:hAnsi="Times New Roman" w:cs="Times New Roman"/>
                  <w:sz w:val="24"/>
                </w:rPr>
                <w:t>category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191A39">
                <w:rPr>
                  <w:rStyle w:val="a4"/>
                  <w:rFonts w:ascii="Times New Roman" w:hAnsi="Times New Roman" w:cs="Times New Roman"/>
                  <w:sz w:val="24"/>
                </w:rPr>
                <w:t>online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191A39">
                <w:rPr>
                  <w:rStyle w:val="a4"/>
                  <w:rFonts w:ascii="Times New Roman" w:hAnsi="Times New Roman" w:cs="Times New Roman"/>
                  <w:sz w:val="24"/>
                </w:rPr>
                <w:t>journal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  <w:r w:rsidRPr="00A4628F">
              <w:rPr>
                <w:lang w:val="ru-RU"/>
              </w:rPr>
              <w:t xml:space="preserve"> 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№ свидетельства: СВ28046 от 26.02.24</w:t>
            </w:r>
          </w:p>
        </w:tc>
        <w:tc>
          <w:tcPr>
            <w:tcW w:w="1985" w:type="dxa"/>
          </w:tcPr>
          <w:p w:rsidR="00A4628F" w:rsidRPr="001D69A7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B71">
              <w:rPr>
                <w:rFonts w:ascii="Times New Roman" w:hAnsi="Times New Roman" w:cs="Times New Roman"/>
                <w:iCs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тачева Г. Н. 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Образовательное СМИ «Педагогический альманах». Собственный педагогический опыт на тему «Использование элементов </w:t>
            </w:r>
            <w:proofErr w:type="spellStart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нейрофитнеса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 для речевого развития детей с тяжелыми нарушениями речи» </w:t>
            </w:r>
            <w:hyperlink r:id="rId33" w:history="1">
              <w:r w:rsidRPr="00517D1F"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517D1F">
                <w:rPr>
                  <w:rStyle w:val="a4"/>
                  <w:rFonts w:ascii="Times New Roman" w:hAnsi="Times New Roman" w:cs="Times New Roman"/>
                  <w:sz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517D1F">
                <w:rPr>
                  <w:rStyle w:val="a4"/>
                  <w:rFonts w:ascii="Times New Roman" w:hAnsi="Times New Roman" w:cs="Times New Roman"/>
                  <w:sz w:val="24"/>
                </w:rPr>
                <w:t>pedalmanac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517D1F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/446406</w:t>
              </w:r>
            </w:hyperlink>
          </w:p>
        </w:tc>
        <w:tc>
          <w:tcPr>
            <w:tcW w:w="1985" w:type="dxa"/>
          </w:tcPr>
          <w:p w:rsidR="00A4628F" w:rsidRPr="00B77B71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B71">
              <w:rPr>
                <w:rFonts w:ascii="Times New Roman" w:hAnsi="Times New Roman" w:cs="Times New Roman"/>
                <w:iCs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тачева Г. Н.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Всероссийский центр образования и развития «ФГОС России», статья «Конспект ОД по развитию речи в старшей логопедической группе с использованием метода </w:t>
            </w:r>
            <w:proofErr w:type="spellStart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сторителлинга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» от 05.04.2024, </w:t>
            </w:r>
            <w:r>
              <w:rPr>
                <w:rFonts w:ascii="Times New Roman" w:hAnsi="Times New Roman" w:cs="Times New Roman"/>
                <w:sz w:val="24"/>
              </w:rPr>
              <w:t>DOC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 № 00130037 </w:t>
            </w:r>
            <w:hyperlink w:history="1">
              <w:r w:rsidRPr="00907CD2"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 xml:space="preserve">:// </w:t>
              </w:r>
              <w:proofErr w:type="spellStart"/>
              <w:r w:rsidRPr="00907CD2">
                <w:rPr>
                  <w:rStyle w:val="a4"/>
                  <w:rFonts w:ascii="Times New Roman" w:hAnsi="Times New Roman" w:cs="Times New Roman"/>
                  <w:sz w:val="24"/>
                </w:rPr>
                <w:t>fgosrf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907CD2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 xml:space="preserve">/ </w:t>
              </w:r>
              <w:r w:rsidRPr="00907CD2">
                <w:rPr>
                  <w:rStyle w:val="a4"/>
                  <w:rFonts w:ascii="Times New Roman" w:hAnsi="Times New Roman" w:cs="Times New Roman"/>
                  <w:sz w:val="24"/>
                </w:rPr>
                <w:t>document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|/?</w:t>
              </w:r>
              <w:r w:rsidRPr="00907CD2">
                <w:rPr>
                  <w:rStyle w:val="a4"/>
                  <w:rFonts w:ascii="Times New Roman" w:hAnsi="Times New Roman" w:cs="Times New Roman"/>
                  <w:sz w:val="24"/>
                </w:rPr>
                <w:t>doc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= 130037</w:t>
              </w:r>
            </w:hyperlink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     </w:t>
            </w:r>
          </w:p>
        </w:tc>
        <w:tc>
          <w:tcPr>
            <w:tcW w:w="1985" w:type="dxa"/>
          </w:tcPr>
          <w:p w:rsidR="00A4628F" w:rsidRPr="001D69A7" w:rsidRDefault="00A4628F" w:rsidP="00A4628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Павлова М. А. 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Образовательное СМИ «Педагогический альманах». Методическая разработка на тему «Экологическое воспитание в ДОУ. Дискуссия на тему «Человек: созидатель или потребитель?» </w:t>
            </w:r>
            <w:hyperlink r:id="rId34" w:history="1">
              <w:r w:rsidRPr="00907CD2"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907CD2">
                <w:rPr>
                  <w:rStyle w:val="a4"/>
                  <w:rFonts w:ascii="Times New Roman" w:hAnsi="Times New Roman" w:cs="Times New Roman"/>
                  <w:sz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907CD2">
                <w:rPr>
                  <w:rStyle w:val="a4"/>
                  <w:rFonts w:ascii="Times New Roman" w:hAnsi="Times New Roman" w:cs="Times New Roman"/>
                  <w:sz w:val="24"/>
                </w:rPr>
                <w:t>pedalmanac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907CD2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/446412</w:t>
              </w:r>
            </w:hyperlink>
          </w:p>
        </w:tc>
        <w:tc>
          <w:tcPr>
            <w:tcW w:w="1985" w:type="dxa"/>
          </w:tcPr>
          <w:p w:rsidR="00A4628F" w:rsidRPr="00B77B71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Павлова М. А.</w:t>
            </w:r>
          </w:p>
        </w:tc>
      </w:tr>
      <w:tr w:rsidR="00A4628F" w:rsidRPr="004E6539" w:rsidTr="00A4628F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Всероссийский педагогический сборник «Альманах воспитателя», статья «Организация доступной среды в ДОУ» от 16.01.2024, </w:t>
            </w:r>
            <w:r>
              <w:rPr>
                <w:rFonts w:ascii="Times New Roman" w:hAnsi="Times New Roman" w:cs="Times New Roman"/>
                <w:sz w:val="24"/>
              </w:rPr>
              <w:t>AV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-49934 </w:t>
            </w:r>
            <w:hyperlink r:id="rId35" w:history="1">
              <w:r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</w:rPr>
                <w:t>almanahvospitatelya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>
                <w:rPr>
                  <w:rStyle w:val="a4"/>
                  <w:rFonts w:ascii="Times New Roman" w:hAnsi="Times New Roman" w:cs="Times New Roman"/>
                  <w:sz w:val="24"/>
                </w:rPr>
                <w:t>publications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>
                <w:rPr>
                  <w:rStyle w:val="a4"/>
                  <w:rFonts w:ascii="Times New Roman" w:hAnsi="Times New Roman" w:cs="Times New Roman"/>
                  <w:sz w:val="24"/>
                </w:rPr>
                <w:t>id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=3919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Костылева Т.П.</w:t>
            </w:r>
          </w:p>
          <w:p w:rsidR="00A4628F" w:rsidRPr="00A4628F" w:rsidRDefault="00A4628F" w:rsidP="00A4628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Егорова Т.А.</w:t>
            </w:r>
          </w:p>
        </w:tc>
      </w:tr>
      <w:tr w:rsidR="00A4628F" w:rsidRPr="004E6539" w:rsidTr="00A4628F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Всероссийское сетевое издание «Дом Знания», статья «Содержание и формы работы в центре книги ДОО», </w:t>
            </w:r>
            <w:hyperlink r:id="rId36" w:history="1">
              <w:r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</w:rPr>
                <w:t>domznaniya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>
                <w:rPr>
                  <w:rStyle w:val="a4"/>
                  <w:rFonts w:ascii="Times New Roman" w:hAnsi="Times New Roman" w:cs="Times New Roman"/>
                  <w:sz w:val="24"/>
                </w:rPr>
                <w:t>category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>
                <w:rPr>
                  <w:rStyle w:val="a4"/>
                  <w:rFonts w:ascii="Times New Roman" w:hAnsi="Times New Roman" w:cs="Times New Roman"/>
                  <w:sz w:val="24"/>
                </w:rPr>
                <w:t>online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>
                <w:rPr>
                  <w:rStyle w:val="a4"/>
                  <w:rFonts w:ascii="Times New Roman" w:hAnsi="Times New Roman" w:cs="Times New Roman"/>
                  <w:sz w:val="24"/>
                </w:rPr>
                <w:t>journal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  <w:r w:rsidRPr="00A4628F">
              <w:rPr>
                <w:lang w:val="ru-RU"/>
              </w:rPr>
              <w:t xml:space="preserve"> 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№ </w:t>
            </w:r>
            <w:proofErr w:type="spellStart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свид-ва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 СВ20171 от 16.01.24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Костылева Т.П. </w:t>
            </w:r>
          </w:p>
          <w:p w:rsidR="00A4628F" w:rsidRPr="00A4628F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Егорова Т.А.</w:t>
            </w:r>
          </w:p>
        </w:tc>
      </w:tr>
      <w:tr w:rsidR="00A4628F" w:rsidRPr="004E6539" w:rsidTr="00A4628F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Всероссийское сетевое издание «Дом Знания», статья «Технологии приобщения детей дошкольного возраста к народной культуре». «Милости прошу в русскую избу», </w:t>
            </w:r>
            <w:hyperlink r:id="rId37" w:history="1">
              <w:r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</w:rPr>
                <w:t>domznaniya</w:t>
              </w:r>
              <w:proofErr w:type="spellEnd"/>
            </w:hyperlink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ru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category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online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journal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/ № </w:t>
            </w:r>
            <w:proofErr w:type="spellStart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свид-ва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 СВ26631 от 18.02.24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Костылева Т.П. </w:t>
            </w:r>
          </w:p>
          <w:p w:rsidR="00A4628F" w:rsidRPr="00A4628F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Егорова Т.А.</w:t>
            </w:r>
          </w:p>
        </w:tc>
      </w:tr>
      <w:tr w:rsidR="00A4628F" w:rsidRPr="004E6539" w:rsidTr="00A4628F"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Всероссийское сетевое издание «Дом Знания», статья «Экологическая профориентация в рамках системы непрерывного образования», </w:t>
            </w:r>
            <w:hyperlink r:id="rId38" w:history="1">
              <w:r w:rsidRPr="000D0D63"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0D0D63">
                <w:rPr>
                  <w:rStyle w:val="a4"/>
                  <w:rFonts w:ascii="Times New Roman" w:hAnsi="Times New Roman" w:cs="Times New Roman"/>
                  <w:sz w:val="24"/>
                </w:rPr>
                <w:t>domznaniya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0D0D63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0D0D63">
                <w:rPr>
                  <w:rStyle w:val="a4"/>
                  <w:rFonts w:ascii="Times New Roman" w:hAnsi="Times New Roman" w:cs="Times New Roman"/>
                  <w:sz w:val="24"/>
                </w:rPr>
                <w:t>journal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 № </w:t>
            </w:r>
            <w:proofErr w:type="spellStart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свид-ва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 СВ5089 от 16.04.24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Костылева Т.П. </w:t>
            </w:r>
          </w:p>
          <w:p w:rsidR="00A4628F" w:rsidRPr="00A4628F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Егорова Т.А.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Конспект открытого занятия по развитию речи в старшей комбинированной группе на тему: «Моя семья» с использованием кубика </w:t>
            </w:r>
            <w:proofErr w:type="spellStart"/>
            <w:r w:rsidRPr="00A462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Блума</w:t>
            </w:r>
            <w:proofErr w:type="spellEnd"/>
            <w:r w:rsidRPr="00A462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6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О.В.Иванченко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, </w:t>
            </w:r>
            <w:hyperlink r:id="rId39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985" w:type="dxa"/>
          </w:tcPr>
          <w:p w:rsidR="00A4628F" w:rsidRPr="001D69A7" w:rsidRDefault="00A4628F" w:rsidP="00A4628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Иванченко О.В.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Методическая разработка «Семейные традиции основа духовно-нравственного воспитания дошкольников» </w:t>
            </w:r>
            <w:hyperlink r:id="rId40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Иванченко О.В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Конспект по познавательному развитию в старшей комбинированной группе «Путешествие в страну безопасности» </w:t>
            </w:r>
            <w:hyperlink r:id="rId41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Иванченко О.В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Научная статья «Особенности развития экологической культуры у детей дошкольного возраста» </w:t>
            </w:r>
            <w:hyperlink r:id="rId42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Иванченко О.В</w:t>
            </w:r>
          </w:p>
        </w:tc>
      </w:tr>
      <w:tr w:rsidR="00A4628F" w:rsidRPr="004E6539" w:rsidTr="00A4628F">
        <w:tc>
          <w:tcPr>
            <w:tcW w:w="8931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Научная статья из опыта работы «</w:t>
            </w:r>
            <w:r w:rsidRPr="00A462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Использование в работе с детьми старшего дошкольного возраста современных технологий по патриотическому воспитанию» </w:t>
            </w:r>
            <w:hyperlink r:id="rId43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https://www.art-talant.org/</w:t>
              </w:r>
            </w:hyperlink>
          </w:p>
        </w:tc>
        <w:tc>
          <w:tcPr>
            <w:tcW w:w="1985" w:type="dxa"/>
          </w:tcPr>
          <w:p w:rsidR="00A4628F" w:rsidRP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Иванченко О.В</w:t>
            </w:r>
          </w:p>
          <w:p w:rsidR="00A4628F" w:rsidRP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Мананкова И.В.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Конспект ОД  «Мы идем в театр» (Сюжетно- ролевая игра)</w:t>
            </w:r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Иванченко О.В</w:t>
            </w:r>
          </w:p>
        </w:tc>
      </w:tr>
      <w:tr w:rsidR="00A4628F" w:rsidRPr="004E6539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Статья из опыт работы «Эколого-экспериментальные проекты как средство экологического воспитания детей с региональным компонентом» </w:t>
            </w:r>
            <w:hyperlink r:id="rId44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985" w:type="dxa"/>
          </w:tcPr>
          <w:p w:rsidR="00A4628F" w:rsidRP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Иванченко О.В</w:t>
            </w:r>
          </w:p>
          <w:p w:rsidR="00A4628F" w:rsidRP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Мананкова И.В.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Статья «Роль родителей в нравственном воспитании детей старшего дошкольного возраста»</w:t>
            </w:r>
            <w:r w:rsidRPr="00A4628F">
              <w:rPr>
                <w:lang w:val="ru-RU"/>
              </w:rPr>
              <w:t xml:space="preserve"> </w:t>
            </w:r>
            <w:hyperlink r:id="rId45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Иванченко О.В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8F">
              <w:rPr>
                <w:rFonts w:ascii="Times New Roman" w:eastAsia="Times New Roman" w:hAnsi="Times New Roman" w:cs="Times New Roman"/>
                <w:bCs/>
                <w:color w:val="151515"/>
                <w:kern w:val="36"/>
                <w:sz w:val="24"/>
                <w:szCs w:val="24"/>
                <w:lang w:val="ru-RU" w:eastAsia="ru-RU"/>
              </w:rPr>
              <w:t xml:space="preserve">Инструкция по использованию методического пособия «Кубик Блума» как педагогическую инновационную технологию. </w:t>
            </w:r>
            <w:r w:rsidRPr="00A4628F">
              <w:rPr>
                <w:lang w:val="ru-RU"/>
              </w:rPr>
              <w:t xml:space="preserve"> </w:t>
            </w:r>
            <w:hyperlink r:id="rId46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https://www.art-talant.org/</w:t>
              </w:r>
            </w:hyperlink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Иванченко О.В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eastAsia="Times New Roman" w:hAnsi="Times New Roman" w:cs="Times New Roman"/>
                <w:bCs/>
                <w:color w:val="151515"/>
                <w:kern w:val="36"/>
                <w:sz w:val="24"/>
                <w:szCs w:val="24"/>
                <w:lang w:val="ru-RU" w:eastAsia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Научная статья «Развитие креативного мышления детей старшего дошкольного возраста»</w:t>
            </w:r>
            <w:r w:rsidRPr="00A4628F">
              <w:rPr>
                <w:lang w:val="ru-RU"/>
              </w:rPr>
              <w:t xml:space="preserve"> </w:t>
            </w:r>
            <w:hyperlink r:id="rId47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Иванченко О.В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 «Моя страна – Россия. Народ – саами» </w:t>
            </w:r>
            <w:hyperlink r:id="rId48" w:history="1"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Мананкова И.В.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Конспект спортивного развлечения «</w:t>
            </w:r>
            <w:proofErr w:type="spellStart"/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Лопаренок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Сампо</w:t>
            </w:r>
            <w:proofErr w:type="spellEnd"/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гостях у детей» </w:t>
            </w:r>
            <w:hyperlink r:id="rId49" w:history="1"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Мананкова И.В.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Проектное планирование «Всемирный день вторичной переработки» </w:t>
            </w:r>
            <w:hyperlink r:id="rId50" w:history="1"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Мананкова И.В.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Конспект ОД «Русская народная игрушка» </w:t>
            </w:r>
            <w:hyperlink r:id="rId51" w:history="1"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Мананкова И.В.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Методическая разработка «Назад в прошлое» с использованием технологии музей в чемодане </w:t>
            </w:r>
            <w:hyperlink r:id="rId52" w:history="1"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Мананкова И.В.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Методическая разработка «Музей в чемодане как эффективное средство патриотического воспитания» (из опыта работы) </w:t>
            </w:r>
            <w:hyperlink r:id="rId53" w:history="1"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Мананкова И.В.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Научная статья из опыта работы «Традиционные и нетрадиционные формы работы по экологическому воспитанию дошкольников» </w:t>
            </w:r>
            <w:hyperlink r:id="rId54" w:history="1"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art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talant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7637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Иванченко О.В.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Статья «Экологическая акция как одна из современных форм взаимодействия с родителями в ДОУ» </w:t>
            </w:r>
            <w:hyperlink r:id="rId55" w:history="1">
              <w:r w:rsidRPr="00030F61"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030F61">
                <w:rPr>
                  <w:rStyle w:val="a4"/>
                  <w:rFonts w:ascii="Times New Roman" w:hAnsi="Times New Roman" w:cs="Times New Roman"/>
                  <w:sz w:val="24"/>
                </w:rPr>
                <w:t>fgosonline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030F61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030F61">
                <w:rPr>
                  <w:rStyle w:val="a4"/>
                  <w:rFonts w:ascii="Times New Roman" w:hAnsi="Times New Roman" w:cs="Times New Roman"/>
                  <w:sz w:val="24"/>
                </w:rPr>
                <w:t>stati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_</w:t>
              </w:r>
              <w:proofErr w:type="spellStart"/>
              <w:r w:rsidRPr="00030F61">
                <w:rPr>
                  <w:rStyle w:val="a4"/>
                  <w:rFonts w:ascii="Times New Roman" w:hAnsi="Times New Roman" w:cs="Times New Roman"/>
                  <w:sz w:val="24"/>
                </w:rPr>
                <w:t>po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_</w:t>
              </w:r>
              <w:proofErr w:type="spellStart"/>
              <w:r w:rsidRPr="00030F61">
                <w:rPr>
                  <w:rStyle w:val="a4"/>
                  <w:rFonts w:ascii="Times New Roman" w:hAnsi="Times New Roman" w:cs="Times New Roman"/>
                  <w:sz w:val="24"/>
                </w:rPr>
                <w:t>rybrikam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  <w:tc>
          <w:tcPr>
            <w:tcW w:w="1985" w:type="dxa"/>
          </w:tcPr>
          <w:p w:rsidR="00A4628F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7267">
              <w:rPr>
                <w:rFonts w:ascii="Times New Roman" w:hAnsi="Times New Roman" w:cs="Times New Roman"/>
                <w:sz w:val="24"/>
              </w:rPr>
              <w:t>Мурашова И.В.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Научно-практическая статья «Роль песочной терапии в коррекционно – развивающей работе с детьми на логопедическом пункте» в научно – практической конференции  с международным участие  «Актуальные проблемы психологии и коррекционной педагогики: научные исследования и практические решения» в МАУ.</w:t>
            </w:r>
          </w:p>
        </w:tc>
        <w:tc>
          <w:tcPr>
            <w:tcW w:w="1985" w:type="dxa"/>
          </w:tcPr>
          <w:p w:rsidR="00A4628F" w:rsidRPr="00AE4518" w:rsidRDefault="00A4628F" w:rsidP="00A4628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E451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Петрова И. А. 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Default="00886A72" w:rsidP="00A4628F">
            <w:pPr>
              <w:jc w:val="both"/>
              <w:rPr>
                <w:rFonts w:ascii="Times New Roman" w:hAnsi="Times New Roman" w:cs="Times New Roman"/>
                <w:sz w:val="24"/>
              </w:rPr>
            </w:pPr>
            <w:hyperlink r:id="rId56" w:history="1">
              <w:r w:rsidR="00A4628F" w:rsidRPr="00A4628F">
                <w:rPr>
                  <w:rStyle w:val="a4"/>
                  <w:rFonts w:ascii="Times New Roman" w:hAnsi="Times New Roman" w:cs="Times New Roman"/>
                  <w:bCs/>
                  <w:sz w:val="24"/>
                  <w:lang w:val="ru-RU"/>
                </w:rPr>
                <w:t xml:space="preserve">Современный детский сад: сообщество профессионалов для успешного развития каждого.   </w:t>
              </w:r>
            </w:hyperlink>
            <w:r w:rsidR="00A4628F"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57" w:history="1">
              <w:r w:rsidR="00A4628F" w:rsidRPr="00C17C36">
                <w:rPr>
                  <w:rStyle w:val="a4"/>
                  <w:rFonts w:ascii="Times New Roman" w:hAnsi="Times New Roman" w:cs="Times New Roman"/>
                  <w:sz w:val="24"/>
                </w:rPr>
                <w:t>https://www.elibrary.ru/item.asp?id=65648596&amp;selid=65648722</w:t>
              </w:r>
            </w:hyperlink>
          </w:p>
        </w:tc>
        <w:tc>
          <w:tcPr>
            <w:tcW w:w="1985" w:type="dxa"/>
          </w:tcPr>
          <w:p w:rsidR="00A4628F" w:rsidRPr="00C17C36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C36">
              <w:rPr>
                <w:rFonts w:ascii="Times New Roman" w:hAnsi="Times New Roman" w:cs="Times New Roman"/>
                <w:iCs/>
                <w:sz w:val="24"/>
              </w:rPr>
              <w:t>Гераськина М.А.</w:t>
            </w:r>
          </w:p>
        </w:tc>
      </w:tr>
      <w:tr w:rsidR="00A4628F" w:rsidRPr="000F188B" w:rsidTr="00A4628F">
        <w:trPr>
          <w:trHeight w:val="500"/>
        </w:trPr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Методический материал «Инновационные креативные педагогические технологии развития детского музыкального творчества» </w:t>
            </w:r>
            <w:hyperlink r:id="rId58" w:history="1">
              <w:r w:rsidRPr="00F21909">
                <w:rPr>
                  <w:rStyle w:val="a4"/>
                  <w:rFonts w:ascii="Times New Roman" w:hAnsi="Times New Roman" w:cs="Times New Roman"/>
                  <w:sz w:val="24"/>
                </w:rPr>
                <w:t>https</w:t>
              </w:r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F21909">
                <w:rPr>
                  <w:rStyle w:val="a4"/>
                  <w:rFonts w:ascii="Times New Roman" w:hAnsi="Times New Roman" w:cs="Times New Roman"/>
                  <w:sz w:val="24"/>
                </w:rPr>
                <w:t>fgosonline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F21909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F21909">
                <w:rPr>
                  <w:rStyle w:val="a4"/>
                  <w:rFonts w:ascii="Times New Roman" w:hAnsi="Times New Roman" w:cs="Times New Roman"/>
                  <w:sz w:val="24"/>
                </w:rPr>
                <w:t>stati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_</w:t>
              </w:r>
              <w:proofErr w:type="spellStart"/>
              <w:r w:rsidRPr="00F21909">
                <w:rPr>
                  <w:rStyle w:val="a4"/>
                  <w:rFonts w:ascii="Times New Roman" w:hAnsi="Times New Roman" w:cs="Times New Roman"/>
                  <w:sz w:val="24"/>
                </w:rPr>
                <w:t>po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_</w:t>
              </w:r>
              <w:proofErr w:type="spellStart"/>
              <w:r w:rsidRPr="00F21909">
                <w:rPr>
                  <w:rStyle w:val="a4"/>
                  <w:rFonts w:ascii="Times New Roman" w:hAnsi="Times New Roman" w:cs="Times New Roman"/>
                  <w:sz w:val="24"/>
                </w:rPr>
                <w:t>rubricam</w:t>
              </w:r>
              <w:proofErr w:type="spellEnd"/>
              <w:r w:rsidRPr="00A4628F">
                <w:rPr>
                  <w:rStyle w:val="a4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  <w:tc>
          <w:tcPr>
            <w:tcW w:w="1985" w:type="dxa"/>
          </w:tcPr>
          <w:p w:rsidR="00A4628F" w:rsidRPr="0010658A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0658A">
              <w:rPr>
                <w:rFonts w:ascii="Times New Roman" w:hAnsi="Times New Roman" w:cs="Times New Roman"/>
                <w:iCs/>
                <w:sz w:val="24"/>
                <w:szCs w:val="24"/>
              </w:rPr>
              <w:t>Везарко Л.К.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Статья «Опыт работы с одаренными детьми в театрализованной деятельности в </w:t>
            </w:r>
            <w:r w:rsidRPr="00E01DCB">
              <w:rPr>
                <w:rFonts w:ascii="Times New Roman" w:hAnsi="Times New Roman" w:cs="Times New Roman"/>
                <w:sz w:val="24"/>
                <w:lang w:val="ru-RU"/>
              </w:rPr>
              <w:t xml:space="preserve">ДОУ» </w:t>
            </w:r>
            <w:hyperlink r:id="rId59" w:history="1"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</w:rPr>
                <w:t>http</w:t>
              </w:r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  <w:lang w:val="ru-RU"/>
                </w:rPr>
                <w:t>://</w:t>
              </w:r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</w:rPr>
                <w:t>www</w:t>
              </w:r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  <w:lang w:val="ru-RU"/>
                </w:rPr>
                <w:t>.</w:t>
              </w:r>
              <w:proofErr w:type="spellStart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</w:rPr>
                <w:t>maam</w:t>
              </w:r>
              <w:proofErr w:type="spellEnd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  <w:lang w:val="ru-RU"/>
                </w:rPr>
                <w:t>.</w:t>
              </w:r>
              <w:proofErr w:type="spellStart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</w:rPr>
                <w:t>ru</w:t>
              </w:r>
              <w:proofErr w:type="spellEnd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  <w:lang w:val="ru-RU"/>
                </w:rPr>
                <w:t>/</w:t>
              </w:r>
              <w:proofErr w:type="spellStart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</w:rPr>
                <w:t>detskijsad</w:t>
              </w:r>
              <w:proofErr w:type="spellEnd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  <w:lang w:val="ru-RU"/>
                </w:rPr>
                <w:t>/</w:t>
              </w:r>
              <w:proofErr w:type="spellStart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</w:rPr>
                <w:t>opyt</w:t>
              </w:r>
              <w:proofErr w:type="spellEnd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  <w:lang w:val="ru-RU"/>
                </w:rPr>
                <w:t>-</w:t>
              </w:r>
              <w:proofErr w:type="spellStart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</w:rPr>
                <w:t>raboty</w:t>
              </w:r>
              <w:proofErr w:type="spellEnd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  <w:lang w:val="ru-RU"/>
                </w:rPr>
                <w:t>-</w:t>
              </w:r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</w:rPr>
                <w:t>s</w:t>
              </w:r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  <w:lang w:val="ru-RU"/>
                </w:rPr>
                <w:t>-</w:t>
              </w:r>
              <w:proofErr w:type="spellStart"/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</w:rPr>
                <w:t>odarenymi</w:t>
              </w:r>
              <w:proofErr w:type="spellEnd"/>
            </w:hyperlink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-</w:t>
            </w:r>
            <w:proofErr w:type="spellStart"/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detmi</w:t>
            </w:r>
            <w:proofErr w:type="spellEnd"/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-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v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-</w:t>
            </w:r>
            <w:proofErr w:type="spellStart"/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teatralizovannoi</w:t>
            </w:r>
            <w:proofErr w:type="spellEnd"/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-</w:t>
            </w:r>
            <w:proofErr w:type="spellStart"/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dejattlnosti</w:t>
            </w:r>
            <w:proofErr w:type="spellEnd"/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-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v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-</w:t>
            </w:r>
            <w:proofErr w:type="spellStart"/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dou</w:t>
            </w:r>
            <w:proofErr w:type="spellEnd"/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.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html</w:t>
            </w:r>
          </w:p>
        </w:tc>
        <w:tc>
          <w:tcPr>
            <w:tcW w:w="1985" w:type="dxa"/>
          </w:tcPr>
          <w:p w:rsidR="00A4628F" w:rsidRPr="0010658A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Везакро Л</w:t>
            </w:r>
            <w:r w:rsidRPr="003E35B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3E35B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Статья из опыта работы «Организация просвещения родителей воспитанников в дошкольной образовательной организации» </w:t>
            </w:r>
            <w:r>
              <w:rPr>
                <w:rFonts w:ascii="Times New Roman" w:hAnsi="Times New Roman" w:cs="Times New Roman"/>
                <w:sz w:val="24"/>
              </w:rPr>
              <w:t>https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;//</w:t>
            </w:r>
            <w:r>
              <w:rPr>
                <w:rFonts w:ascii="Times New Roman" w:hAnsi="Times New Roman" w:cs="Times New Roman"/>
                <w:sz w:val="24"/>
              </w:rPr>
              <w:t>pedportal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net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publication</w:t>
            </w: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-1381271/</w:t>
            </w:r>
          </w:p>
        </w:tc>
        <w:tc>
          <w:tcPr>
            <w:tcW w:w="1985" w:type="dxa"/>
          </w:tcPr>
          <w:p w:rsidR="00A4628F" w:rsidRPr="003E35B1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Везарко Л</w:t>
            </w:r>
            <w:r w:rsidRPr="003E35B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3E35B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 xml:space="preserve">Методическая разработка «Формирование музыкальных представлений в различных видах детской музыкальной деятельности». 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https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;//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pedportal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.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net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/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</w:rPr>
              <w:t>publication</w:t>
            </w:r>
            <w:r w:rsidRPr="00E01DCB">
              <w:rPr>
                <w:rFonts w:ascii="Times New Roman" w:hAnsi="Times New Roman" w:cs="Times New Roman"/>
                <w:color w:val="3B2CF8"/>
                <w:sz w:val="24"/>
                <w:lang w:val="ru-RU"/>
              </w:rPr>
              <w:t>-1380525/</w:t>
            </w:r>
          </w:p>
        </w:tc>
        <w:tc>
          <w:tcPr>
            <w:tcW w:w="1985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Везарко Л.К.</w:t>
            </w:r>
          </w:p>
        </w:tc>
      </w:tr>
      <w:tr w:rsidR="00A4628F" w:rsidRPr="000F188B" w:rsidTr="00A4628F">
        <w:tc>
          <w:tcPr>
            <w:tcW w:w="8931" w:type="dxa"/>
          </w:tcPr>
          <w:p w:rsidR="00A4628F" w:rsidRPr="003219D6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Статья «Нетрадиционные техники рисования в младшей группе» № свидетельства: СВ6648408.</w:t>
            </w:r>
            <w:r w:rsidRPr="00A4628F">
              <w:rPr>
                <w:lang w:val="ru-RU"/>
              </w:rPr>
              <w:t xml:space="preserve"> </w:t>
            </w:r>
            <w:hyperlink r:id="rId60" w:history="1">
              <w:r w:rsidRPr="00E01DCB">
                <w:rPr>
                  <w:rStyle w:val="a4"/>
                  <w:rFonts w:ascii="Times New Roman" w:hAnsi="Times New Roman" w:cs="Times New Roman"/>
                  <w:color w:val="3B2CF8"/>
                  <w:sz w:val="24"/>
                  <w:szCs w:val="28"/>
                </w:rPr>
                <w:t>https://solncesvet.ru/</w:t>
              </w:r>
            </w:hyperlink>
          </w:p>
        </w:tc>
        <w:tc>
          <w:tcPr>
            <w:tcW w:w="1985" w:type="dxa"/>
          </w:tcPr>
          <w:p w:rsidR="00A4628F" w:rsidRPr="003219D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19D6">
              <w:rPr>
                <w:rFonts w:ascii="Times New Roman" w:hAnsi="Times New Roman" w:cs="Times New Roman"/>
                <w:sz w:val="24"/>
                <w:szCs w:val="28"/>
              </w:rPr>
              <w:t>Хайрварина И.А.</w:t>
            </w:r>
          </w:p>
        </w:tc>
      </w:tr>
    </w:tbl>
    <w:p w:rsidR="00A4628F" w:rsidRPr="00A4628F" w:rsidRDefault="00A4628F" w:rsidP="00A462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62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Участие воспитанников ДОУ в</w:t>
      </w:r>
      <w:r w:rsidRPr="002D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A462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конкурсах и</w:t>
      </w:r>
      <w:r w:rsidRPr="002D1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A462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мероприятиях различного уровня</w:t>
      </w:r>
    </w:p>
    <w:tbl>
      <w:tblPr>
        <w:tblStyle w:val="a3"/>
        <w:tblW w:w="1080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238"/>
        <w:gridCol w:w="2268"/>
        <w:gridCol w:w="2297"/>
      </w:tblGrid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прикладного творчества для детей и педагогов «Синичкин день»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лауреата</w:t>
            </w:r>
          </w:p>
          <w:p w:rsidR="00A4628F" w:rsidRPr="00405874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Акция, посвященная Дню флага России – «Наш триколор!»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Акция, посвященная Дню ВМФ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Акция, посвященная Дню почты – «Наша почта»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Акция, посвященная Дню Ивана Купала – «Венец лета»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Акция, посвященная Всемирному дню Китов и дельфинов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Акция, посвященная Дню пожилого человека – «Вы – наша любовь и опора!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бабушек и дедушек!» 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«Новогодняя открытка»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– фестиваль детского творчества «Дети – послы мира», посвященный Международному дню толератности, номинация «Декоративно – прикладное творчество» 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конкурс для детей «Волшебница зима»</w:t>
            </w:r>
          </w:p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  <w:p w:rsidR="00A4628F" w:rsidRPr="00AD5149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декоративно – прикладного творчества «Зимняя мастерская 2024»</w:t>
            </w:r>
          </w:p>
        </w:tc>
        <w:tc>
          <w:tcPr>
            <w:tcW w:w="2268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  <w:p w:rsidR="00A4628F" w:rsidRPr="00AD5149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новогодних елок и елочных игрушек «Яркая елка»</w:t>
            </w:r>
          </w:p>
        </w:tc>
        <w:tc>
          <w:tcPr>
            <w:tcW w:w="2268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  <w:p w:rsidR="00A4628F" w:rsidRPr="00AD5149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Поэтический фестиваль «Стихами о семье мы говорим», приуроченный к Году семьи в России</w:t>
            </w:r>
          </w:p>
        </w:tc>
        <w:tc>
          <w:tcPr>
            <w:tcW w:w="2268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 чтецов «Если вместе, если дружно»</w:t>
            </w:r>
          </w:p>
        </w:tc>
        <w:tc>
          <w:tcPr>
            <w:tcW w:w="2268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новогодних и карнавальных костюмов 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«Пернатое чудо»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«Новогоднее волшебство»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прикладного творчества «Новый год к нам мчится!»</w:t>
            </w:r>
          </w:p>
        </w:tc>
        <w:tc>
          <w:tcPr>
            <w:tcW w:w="2268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Конкурс детского и семейного творчества «Снеговик-пуховик» от МБУК ГДК «Гармония»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Экологический конкурс «Сохраним природу вместе!», номинация «Эко-ролик»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чтецов, посвященный Дню космонавтики «Дети читают стихи о космосе»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Конкурс-фестиваль детского творчества «Дети-послы мира»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эколят – молодых защитников природы.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детско-юношеская премия «Экология – дело каждого», номинация «Экомир»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творческих способностей педагогов, воспитанников и членов их семей «Талантливы вместе»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A4628F" w:rsidRPr="000F188B" w:rsidTr="002F7D3A">
        <w:trPr>
          <w:trHeight w:val="14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 «Волшебный мир уральских сказов»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</w:pPr>
            <w:r w:rsidRPr="000D0D5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научно-технического конкурса «Волшебная страна конструирования»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</w:pPr>
            <w:r w:rsidRPr="000D0D5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открытый городской конкурс детских раскрасок «Дружный хоровод»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</w:pPr>
            <w:r w:rsidRPr="000D0D5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ХХ Областной конкурс чтецов «Любимые строки любимых поэтов»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</w:tr>
      <w:tr w:rsidR="00A4628F" w:rsidRPr="000F188B" w:rsidTr="002F7D3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Литературно-творческий конкурс «У ангелов есть имена…»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детского и семейного творчества «Снеговик-пуховик» от МБУК ГДК «Гармония»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новогодних и карнавальных костюмов 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конкурс «Саамы – глазами детей!» от ГОБОУДО  МОЗСПЦ «Гандвик»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рисунка и декоративно-прикладного творчества «Цветение весны» от МАУК ДК «Мурмаши»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Открытый конкурс семейного творчества «Душа ты моя, Масленица» от МАУК «ДК Ленинского округа»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 «Крепкая семья – крепкая Россия», посвященный году семьи 2024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 «Профессия, что всем дает начало»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«Здравствуй, масленица!»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 «Я тебя рисую, мама!»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физкультуры и спорта «Белый медвежонок»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A4628F" w:rsidRPr="000F188B" w:rsidTr="002F7D3A">
        <w:trPr>
          <w:trHeight w:val="187"/>
        </w:trPr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«Эколят – молодых защитников природы»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tabs>
                <w:tab w:val="left" w:pos="4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чтецов, посвященный Дню космонавтики «Дети читают стихи о космосе»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по сбору макулатуры «БумБатл» движения «Экосистемы»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семейных проектов «Робот помощник моей семьи»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музейных экспозиций «Моя семейная реликвия»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«Талантливы вместе»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«Домашние животные»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викторина «Птицы России»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по дорожной безопасности «Я шагаю по улице»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поделок «Поздравительная открытка для папочки»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Конкурс поделок «Я букетик маме подарю»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конкурс «У ангелов есть имена»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Интеллектуальная викторина «Знатоки зимних видов спорта»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«Окружающий мир»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A4628F" w:rsidRPr="000F188B" w:rsidTr="002F7D3A">
        <w:trPr>
          <w:trHeight w:val="270"/>
        </w:trPr>
        <w:tc>
          <w:tcPr>
            <w:tcW w:w="6238" w:type="dxa"/>
          </w:tcPr>
          <w:p w:rsidR="00A4628F" w:rsidRPr="00A4628F" w:rsidRDefault="00A4628F" w:rsidP="00A4628F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Фестиваль семейного творчества «Сказки водят хоровод» </w:t>
            </w:r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2F7D3A" w:rsidRDefault="00A4628F" w:rsidP="002F7D3A">
            <w:pPr>
              <w:jc w:val="center"/>
              <w:rPr>
                <w:sz w:val="24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575F43" w:rsidRDefault="00A4628F" w:rsidP="00A4628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 xml:space="preserve">Творческий конкурс  «Таинственный Север» </w:t>
            </w:r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sz w:val="24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Конкурс детского семейного творчества «Сказка Осени»</w:t>
            </w:r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sz w:val="24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575F43" w:rsidRDefault="00A4628F" w:rsidP="00A4628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 xml:space="preserve">Конкурс фотографий «Новогоднее настроение» </w:t>
            </w:r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Конкурс поделок и рисунков «Новогодняя мастерская»</w:t>
            </w:r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Международный конкурс декоративно-прикладного творчества « Новогоднее чудо» </w:t>
            </w:r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Международный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Фото-акция «Мои любимые бабуля и дедуля»</w:t>
            </w:r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575F43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Онлайн</w:t>
            </w:r>
            <w:proofErr w:type="spellEnd"/>
            <w:r w:rsidRPr="00575F43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proofErr w:type="spellStart"/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конкурс</w:t>
            </w:r>
            <w:proofErr w:type="spellEnd"/>
            <w:r w:rsidRPr="00575F43">
              <w:rPr>
                <w:rFonts w:ascii="Times New Roman" w:hAnsi="Times New Roman" w:cs="Times New Roman"/>
                <w:sz w:val="24"/>
                <w:szCs w:val="28"/>
              </w:rPr>
              <w:t xml:space="preserve"> « </w:t>
            </w:r>
            <w:proofErr w:type="spellStart"/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Осенние</w:t>
            </w:r>
            <w:proofErr w:type="spellEnd"/>
            <w:r w:rsidRPr="00575F4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фантазии</w:t>
            </w:r>
            <w:proofErr w:type="spellEnd"/>
            <w:r w:rsidRPr="00575F43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hyperlink r:id="rId61" w:history="1"/>
            <w:r w:rsidRPr="00575F43">
              <w:rPr>
                <w:rStyle w:val="a4"/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Конкурс творческих  работ «Мама, бабушка и я рукодельная семья»</w:t>
            </w:r>
            <w:hyperlink r:id="rId62" w:history="1"/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Фото-акция «наши милые друзья»</w:t>
            </w:r>
            <w:hyperlink r:id="rId63" w:history="1"/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Конкурс фотографий «Про котов, котят и кошек»</w:t>
            </w:r>
            <w:hyperlink r:id="rId64" w:history="1"/>
          </w:p>
        </w:tc>
        <w:tc>
          <w:tcPr>
            <w:tcW w:w="2268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575F43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75F4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Фестиваль научно-технического творчества «Волшебная страна конструирования» Конкурс семейным проектов «Робот – помощник моей семьи»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</w:pPr>
            <w:r w:rsidRPr="00C72EB9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3F56">
              <w:rPr>
                <w:rFonts w:ascii="Times New Roman" w:hAnsi="Times New Roman" w:cs="Times New Roman"/>
                <w:iCs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X</w:t>
            </w:r>
            <w:r w:rsidRPr="00A4628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конкурс чтецов «Если вместе, если дружно»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«Как хорошо уметь читать»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 чтецов «Любимые строки любимых поэтов»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«Окружающий мир»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2F7D3A" w:rsidP="002F7D3A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628F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«Любознайка»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2F7D3A" w:rsidP="002F7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 w:rsidR="00A4628F">
              <w:rPr>
                <w:rFonts w:ascii="Times New Roman" w:hAnsi="Times New Roman" w:cs="Times New Roman"/>
                <w:sz w:val="24"/>
                <w:szCs w:val="24"/>
              </w:rPr>
              <w:t xml:space="preserve"> 1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«Домашние животные»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lang w:val="ru-RU"/>
              </w:rPr>
              <w:t>Выразительное чтение стихотворения «Семейное Дерево» в номинации: «Крепкая семья – крепкая Россия», посвященный Году семьи 2024</w:t>
            </w:r>
          </w:p>
        </w:tc>
        <w:tc>
          <w:tcPr>
            <w:tcW w:w="2268" w:type="dxa"/>
          </w:tcPr>
          <w:p w:rsidR="00A4628F" w:rsidRPr="00632FEA" w:rsidRDefault="00A4628F" w:rsidP="00A462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Pr="00632FEA" w:rsidRDefault="00A4628F" w:rsidP="00A462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Благодарственное письмо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tabs>
                <w:tab w:val="left" w:pos="217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 чтецов «Любимые строки поэтов»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конкурс «Моя семья», номинация «Стихотворное чтение»</w:t>
            </w:r>
          </w:p>
        </w:tc>
        <w:tc>
          <w:tcPr>
            <w:tcW w:w="2268" w:type="dxa"/>
          </w:tcPr>
          <w:p w:rsidR="00A4628F" w:rsidRPr="00761BFE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BFE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A4628F" w:rsidRPr="000F188B" w:rsidTr="002F7D3A">
        <w:trPr>
          <w:trHeight w:val="270"/>
        </w:trPr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детского и семейного творчества «Снеговик-пуховик» от МБУК ГДК «Гармония»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новогодних и карнавальных костюмов 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конкурс «Саамы – глазами детей!» от ГОБОУДО  МОЗСПЦ «Гандвик»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рисунка и декоративно-прикладного творчества «Цветение весны» от МАУК ДК «Мурмаши»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1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Открытый конкурс семейного творчества «Душа ты моя, Масленица» от МАУК «ДК Ленинского округа»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74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 «Крепкая семья – крепкая Россия», посвященный году семьи 2024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 «Профессия, что всем дает начало»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«Здравствуй, масленица!»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 «Я тебя рисую, мама!»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физкультуры и спорта «Белый медвежонок»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«Эколят – молодых защитников природы»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tabs>
                <w:tab w:val="left" w:pos="4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чтецов, посвященный Дню космонавтики «Дети читают стихи о космосе»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Акция по сбору макулатуры «БумБатл» движения «Экосистемы»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семейных проектов «Робот помощник моей семьи»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музейных экспозиций «Моя семейная реликвия»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«Талантливы вместе»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«Домашние животные»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викторина «Птицы России»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по дорожной безопасности «Я шагаю по улице»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поделок «Поздравительная открытка для папочки»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поделок «Я букетик маме подарю»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конкурс «У ангелов есть имена»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Интеллектуальная викторина «Знатоки зимних видов спорта»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«Окружающий мир»</w:t>
            </w:r>
          </w:p>
        </w:tc>
        <w:tc>
          <w:tcPr>
            <w:tcW w:w="2268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Фестиваль «Музыкальная мозаика» (дети)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97" w:type="dxa"/>
          </w:tcPr>
          <w:p w:rsidR="00A4628F" w:rsidRPr="00405874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VII</w:t>
            </w:r>
            <w:r w:rsidRPr="00A4628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творческий конкурс «Надежды России»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A4628F" w:rsidRPr="00405874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XV</w:t>
            </w:r>
            <w:r w:rsidRPr="00A46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творческий конкурс для детей и молодежи «Все талантливы!»</w:t>
            </w:r>
          </w:p>
        </w:tc>
        <w:tc>
          <w:tcPr>
            <w:tcW w:w="2268" w:type="dxa"/>
          </w:tcPr>
          <w:p w:rsidR="00A4628F" w:rsidRPr="00E0315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97" w:type="dxa"/>
          </w:tcPr>
          <w:p w:rsidR="00A4628F" w:rsidRDefault="00A4628F" w:rsidP="00A4628F">
            <w:pPr>
              <w:spacing w:beforeAutospacing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</w:p>
          <w:p w:rsidR="00A4628F" w:rsidRPr="00405874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Фестиваль «Дети России за сохранение природы»</w:t>
            </w:r>
          </w:p>
        </w:tc>
        <w:tc>
          <w:tcPr>
            <w:tcW w:w="2268" w:type="dxa"/>
          </w:tcPr>
          <w:p w:rsidR="00A4628F" w:rsidRPr="000C74F6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C74F6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0C74F6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C74F6">
              <w:rPr>
                <w:rFonts w:ascii="Times New Roman" w:hAnsi="Times New Roman" w:cs="Times New Roman"/>
                <w:sz w:val="24"/>
                <w:szCs w:val="28"/>
              </w:rPr>
              <w:t>Диплом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Конурс рисунков «Здоровье и спорт»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9152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Творческий конкурс «Аппликация…»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 победителя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Творческий конкурс, номинация «Фото» - работа «Мой город в безопасности!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Всероссийский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 победителя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Конкурс рисунков – работа «Береги здоровье»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 победителя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Конкурс рисунков «Цветы для моей мамочки»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Муниципальный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 победителя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Фестиваль детского и семейного творчества «Подарок для мамы»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Международный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Творческий конкурс «Соседи на планете», посвященный Международному дню защиты прав животных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Муниципальный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Конкурс рисунков «Этот День Победы!»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Всероссийский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Конкурс рисунков «Мама – это целый мир»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Муниципальный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4628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4628F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Новогодние поделки «К Новому году готовы»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Всероссийский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 победителя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9152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Конкурс рисунков «Зима талантов»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Межрегиональный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Грамота</w:t>
            </w:r>
          </w:p>
        </w:tc>
      </w:tr>
      <w:tr w:rsidR="00A4628F" w:rsidRPr="000F188B" w:rsidTr="002F7D3A">
        <w:tc>
          <w:tcPr>
            <w:tcW w:w="6238" w:type="dxa"/>
          </w:tcPr>
          <w:p w:rsidR="00A4628F" w:rsidRPr="00A9152F" w:rsidRDefault="00A4628F" w:rsidP="00A4628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Фестиваль творчества «Талантливы вместе»</w:t>
            </w:r>
          </w:p>
        </w:tc>
        <w:tc>
          <w:tcPr>
            <w:tcW w:w="2268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Муниципальный</w:t>
            </w:r>
          </w:p>
        </w:tc>
        <w:tc>
          <w:tcPr>
            <w:tcW w:w="2297" w:type="dxa"/>
          </w:tcPr>
          <w:p w:rsidR="00A4628F" w:rsidRPr="00A9152F" w:rsidRDefault="00A4628F" w:rsidP="00A4628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9152F">
              <w:rPr>
                <w:rFonts w:ascii="Times New Roman" w:hAnsi="Times New Roman" w:cs="Times New Roman"/>
                <w:sz w:val="24"/>
                <w:szCs w:val="28"/>
              </w:rPr>
              <w:t>Диплом</w:t>
            </w:r>
          </w:p>
        </w:tc>
      </w:tr>
    </w:tbl>
    <w:p w:rsidR="001531C8" w:rsidRPr="001531C8" w:rsidRDefault="001531C8" w:rsidP="00A4628F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2F4A3E">
        <w:rPr>
          <w:rFonts w:ascii="Times New Roman" w:hAnsi="Times New Roman" w:cs="Times New Roman"/>
          <w:b/>
          <w:iCs/>
          <w:sz w:val="24"/>
          <w:szCs w:val="24"/>
        </w:rPr>
        <w:t>VI</w:t>
      </w:r>
      <w:r w:rsidRPr="001531C8">
        <w:rPr>
          <w:rFonts w:ascii="Times New Roman" w:hAnsi="Times New Roman" w:cs="Times New Roman"/>
          <w:b/>
          <w:iCs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2F7D3A" w:rsidRDefault="001531C8" w:rsidP="002F7D3A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531C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      В МАДОУ №118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 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Информационное обеспечение включает: − информационно-телекоммуникационное оборудование – в 202</w:t>
      </w:r>
      <w:r w:rsidR="000C7EDE">
        <w:rPr>
          <w:rFonts w:ascii="Times New Roman" w:hAnsi="Times New Roman" w:cs="Times New Roman"/>
          <w:iCs/>
          <w:sz w:val="24"/>
          <w:szCs w:val="24"/>
          <w:lang w:val="ru-RU"/>
        </w:rPr>
        <w:t>3</w:t>
      </w:r>
      <w:r w:rsidRPr="001531C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году пополнилось 2 ноутбуками, 1 системным блоком для ПК, </w:t>
      </w:r>
      <w:r w:rsidR="000C7EDE">
        <w:rPr>
          <w:rFonts w:ascii="Times New Roman" w:hAnsi="Times New Roman" w:cs="Times New Roman"/>
          <w:iCs/>
          <w:sz w:val="24"/>
          <w:szCs w:val="24"/>
          <w:lang w:val="ru-RU"/>
        </w:rPr>
        <w:t>интерактивным коробом для занятий физической культурой, а также - скалодрома</w:t>
      </w:r>
      <w:r w:rsidRPr="001531C8">
        <w:rPr>
          <w:rFonts w:ascii="Times New Roman" w:hAnsi="Times New Roman" w:cs="Times New Roman"/>
          <w:iCs/>
          <w:sz w:val="24"/>
          <w:szCs w:val="24"/>
          <w:lang w:val="ru-RU"/>
        </w:rPr>
        <w:t>. Учебно-</w:t>
      </w:r>
      <w:r w:rsidRPr="001531C8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методическое и информационное обеспечение достаточное для организации образовательной деятельности и эффективной реали</w:t>
      </w:r>
      <w:r w:rsidR="002F7D3A">
        <w:rPr>
          <w:rFonts w:ascii="Times New Roman" w:hAnsi="Times New Roman" w:cs="Times New Roman"/>
          <w:iCs/>
          <w:sz w:val="24"/>
          <w:szCs w:val="24"/>
          <w:lang w:val="ru-RU"/>
        </w:rPr>
        <w:t>зации образовательных программ.</w:t>
      </w:r>
    </w:p>
    <w:p w:rsidR="001A397F" w:rsidRPr="002F7D3A" w:rsidRDefault="00C52850" w:rsidP="002F7D3A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3B3451">
        <w:rPr>
          <w:rFonts w:hAnsi="Times New Roman" w:cs="Times New Roman"/>
          <w:b/>
          <w:bCs/>
          <w:sz w:val="24"/>
          <w:szCs w:val="24"/>
        </w:rPr>
        <w:t>VI</w:t>
      </w:r>
      <w:r w:rsidRPr="003B3451">
        <w:rPr>
          <w:rFonts w:hAnsi="Times New Roman" w:cs="Times New Roman"/>
          <w:b/>
          <w:bCs/>
          <w:sz w:val="24"/>
          <w:szCs w:val="24"/>
          <w:lang w:val="ru-RU"/>
        </w:rPr>
        <w:t>. Оценка учебно-методического и</w:t>
      </w:r>
      <w:r w:rsidRPr="003B3451">
        <w:rPr>
          <w:rFonts w:hAnsi="Times New Roman" w:cs="Times New Roman"/>
          <w:b/>
          <w:bCs/>
          <w:sz w:val="24"/>
          <w:szCs w:val="24"/>
        </w:rPr>
        <w:t> </w:t>
      </w:r>
      <w:r w:rsidRPr="003B3451">
        <w:rPr>
          <w:rFonts w:hAnsi="Times New Roman" w:cs="Times New Roman"/>
          <w:b/>
          <w:bCs/>
          <w:sz w:val="24"/>
          <w:szCs w:val="24"/>
          <w:lang w:val="ru-RU"/>
        </w:rPr>
        <w:t>библиотечно-информационного обеспечения</w:t>
      </w:r>
    </w:p>
    <w:p w:rsidR="001A397F" w:rsidRPr="003B3451" w:rsidRDefault="003B3451" w:rsidP="003B345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В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2F7D3A">
        <w:rPr>
          <w:rFonts w:hAnsi="Times New Roman" w:cs="Times New Roman"/>
          <w:sz w:val="24"/>
          <w:szCs w:val="24"/>
          <w:lang w:val="ru-RU"/>
        </w:rPr>
        <w:t xml:space="preserve">ДОУ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библиотека является составной частью методической службы.</w:t>
      </w:r>
      <w:r w:rsidR="002F7D3A">
        <w:rPr>
          <w:lang w:val="ru-RU"/>
        </w:rPr>
        <w:t xml:space="preserve">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Библиотечный фонд располагается в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методическом кабинете, кабинетах специалистов, группах. Библиотечный фонд представлен методической литературой по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также другими информационными ресурсами на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различных электронных носителях. В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соответствии с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обязательной частью ООП ДО.</w:t>
      </w:r>
    </w:p>
    <w:p w:rsidR="001A397F" w:rsidRPr="003B3451" w:rsidRDefault="003B3451" w:rsidP="002F7D3A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Оборудование и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</w:t>
      </w:r>
    </w:p>
    <w:p w:rsidR="001A397F" w:rsidRPr="003B3451" w:rsidRDefault="003B3451" w:rsidP="003B345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В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2F7D3A">
        <w:rPr>
          <w:rFonts w:hAnsi="Times New Roman" w:cs="Times New Roman"/>
          <w:sz w:val="24"/>
          <w:szCs w:val="24"/>
          <w:lang w:val="ru-RU"/>
        </w:rPr>
        <w:t xml:space="preserve">дошкольной образовательной организации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учебно-методическое и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эффективной реализации образовательных программ</w:t>
      </w:r>
      <w:r>
        <w:rPr>
          <w:rFonts w:hAnsi="Times New Roman" w:cs="Times New Roman"/>
          <w:sz w:val="24"/>
          <w:szCs w:val="24"/>
          <w:lang w:val="ru-RU"/>
        </w:rPr>
        <w:t>.</w:t>
      </w:r>
    </w:p>
    <w:p w:rsidR="001A397F" w:rsidRPr="00C01911" w:rsidRDefault="00C52850" w:rsidP="002F7D3A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3B3451">
        <w:rPr>
          <w:rFonts w:hAnsi="Times New Roman" w:cs="Times New Roman"/>
          <w:b/>
          <w:bCs/>
          <w:sz w:val="24"/>
          <w:szCs w:val="24"/>
        </w:rPr>
        <w:t>VII</w:t>
      </w:r>
      <w:r w:rsidRPr="003B3451">
        <w:rPr>
          <w:rFonts w:hAnsi="Times New Roman" w:cs="Times New Roman"/>
          <w:b/>
          <w:bCs/>
          <w:sz w:val="24"/>
          <w:szCs w:val="24"/>
          <w:lang w:val="ru-RU"/>
        </w:rPr>
        <w:t xml:space="preserve">. Оценка </w:t>
      </w:r>
      <w:r w:rsidR="003B3451" w:rsidRPr="003B3451">
        <w:rPr>
          <w:rFonts w:hAnsi="Times New Roman" w:cs="Times New Roman"/>
          <w:b/>
          <w:bCs/>
          <w:sz w:val="24"/>
          <w:szCs w:val="24"/>
          <w:lang w:val="ru-RU"/>
        </w:rPr>
        <w:t>ма</w:t>
      </w:r>
      <w:r w:rsidR="003B3451">
        <w:rPr>
          <w:rFonts w:hAnsi="Times New Roman" w:cs="Times New Roman"/>
          <w:b/>
          <w:bCs/>
          <w:sz w:val="24"/>
          <w:szCs w:val="24"/>
          <w:lang w:val="ru-RU"/>
        </w:rPr>
        <w:t>т</w:t>
      </w:r>
      <w:r w:rsidRPr="003B3451">
        <w:rPr>
          <w:rFonts w:hAnsi="Times New Roman" w:cs="Times New Roman"/>
          <w:b/>
          <w:bCs/>
          <w:sz w:val="24"/>
          <w:szCs w:val="24"/>
          <w:lang w:val="ru-RU"/>
        </w:rPr>
        <w:t>ериально-технической базы</w:t>
      </w:r>
    </w:p>
    <w:p w:rsidR="001A397F" w:rsidRPr="003B3451" w:rsidRDefault="003B3451" w:rsidP="003B345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В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2F7D3A">
        <w:rPr>
          <w:rFonts w:hAnsi="Times New Roman" w:cs="Times New Roman"/>
          <w:sz w:val="24"/>
          <w:szCs w:val="24"/>
          <w:lang w:val="ru-RU"/>
        </w:rPr>
        <w:t>ДОУ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 xml:space="preserve"> сформирована материально-техническая база для реализации образовательных программ, жизнеобеспечения и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 xml:space="preserve">развития детей. </w:t>
      </w:r>
      <w:r w:rsidR="002F7D3A">
        <w:rPr>
          <w:rFonts w:hAnsi="Times New Roman" w:cs="Times New Roman"/>
          <w:sz w:val="24"/>
          <w:szCs w:val="24"/>
          <w:lang w:val="ru-RU"/>
        </w:rPr>
        <w:t>О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борудованы помещения:</w:t>
      </w:r>
    </w:p>
    <w:p w:rsidR="001A397F" w:rsidRPr="003B3451" w:rsidRDefault="00C52850" w:rsidP="003B3451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3B3451">
        <w:rPr>
          <w:rFonts w:hAnsi="Times New Roman" w:cs="Times New Roman"/>
          <w:sz w:val="24"/>
          <w:szCs w:val="24"/>
        </w:rPr>
        <w:t xml:space="preserve">групповые помещения — </w:t>
      </w:r>
      <w:r w:rsidR="003B3451">
        <w:rPr>
          <w:rFonts w:hAnsi="Times New Roman" w:cs="Times New Roman"/>
          <w:sz w:val="24"/>
          <w:szCs w:val="24"/>
          <w:lang w:val="ru-RU"/>
        </w:rPr>
        <w:t>6</w:t>
      </w:r>
      <w:r w:rsidRPr="003B3451">
        <w:rPr>
          <w:rFonts w:hAnsi="Times New Roman" w:cs="Times New Roman"/>
          <w:sz w:val="24"/>
          <w:szCs w:val="24"/>
        </w:rPr>
        <w:t>;</w:t>
      </w:r>
    </w:p>
    <w:p w:rsidR="001A397F" w:rsidRPr="003B3451" w:rsidRDefault="00C52850" w:rsidP="003B3451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3B3451">
        <w:rPr>
          <w:rFonts w:hAnsi="Times New Roman" w:cs="Times New Roman"/>
          <w:sz w:val="24"/>
          <w:szCs w:val="24"/>
        </w:rPr>
        <w:t>кабинет заведующего — 1;</w:t>
      </w:r>
    </w:p>
    <w:p w:rsidR="001A397F" w:rsidRPr="003B3451" w:rsidRDefault="00C52850" w:rsidP="003B3451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3B3451">
        <w:rPr>
          <w:rFonts w:hAnsi="Times New Roman" w:cs="Times New Roman"/>
          <w:sz w:val="24"/>
          <w:szCs w:val="24"/>
        </w:rPr>
        <w:t>методический кабинет — 1;</w:t>
      </w:r>
    </w:p>
    <w:p w:rsidR="001A397F" w:rsidRPr="003B3451" w:rsidRDefault="00C52850" w:rsidP="003B3451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3B3451">
        <w:rPr>
          <w:rFonts w:hAnsi="Times New Roman" w:cs="Times New Roman"/>
          <w:sz w:val="24"/>
          <w:szCs w:val="24"/>
        </w:rPr>
        <w:t>музыкальн</w:t>
      </w:r>
      <w:r w:rsidR="00556F8F">
        <w:rPr>
          <w:rFonts w:hAnsi="Times New Roman" w:cs="Times New Roman"/>
          <w:sz w:val="24"/>
          <w:szCs w:val="24"/>
          <w:lang w:val="ru-RU"/>
        </w:rPr>
        <w:t>о-спортивный</w:t>
      </w:r>
      <w:r w:rsidRPr="003B3451">
        <w:rPr>
          <w:rFonts w:hAnsi="Times New Roman" w:cs="Times New Roman"/>
          <w:sz w:val="24"/>
          <w:szCs w:val="24"/>
        </w:rPr>
        <w:t xml:space="preserve"> зал — 1;</w:t>
      </w:r>
    </w:p>
    <w:p w:rsidR="001A397F" w:rsidRPr="003B3451" w:rsidRDefault="00C52850" w:rsidP="003B3451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3B3451">
        <w:rPr>
          <w:rFonts w:hAnsi="Times New Roman" w:cs="Times New Roman"/>
          <w:sz w:val="24"/>
          <w:szCs w:val="24"/>
        </w:rPr>
        <w:t>пищеблок — 1;</w:t>
      </w:r>
    </w:p>
    <w:p w:rsidR="001A397F" w:rsidRPr="003B3451" w:rsidRDefault="00C52850" w:rsidP="003B3451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3B3451">
        <w:rPr>
          <w:rFonts w:hAnsi="Times New Roman" w:cs="Times New Roman"/>
          <w:sz w:val="24"/>
          <w:szCs w:val="24"/>
        </w:rPr>
        <w:t>прачечная — 1;</w:t>
      </w:r>
    </w:p>
    <w:p w:rsidR="001A397F" w:rsidRDefault="00C52850" w:rsidP="003B3451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3B3451">
        <w:rPr>
          <w:rFonts w:hAnsi="Times New Roman" w:cs="Times New Roman"/>
          <w:sz w:val="24"/>
          <w:szCs w:val="24"/>
        </w:rPr>
        <w:t>медицинский кабинет — 1;</w:t>
      </w:r>
    </w:p>
    <w:p w:rsidR="00556F8F" w:rsidRPr="00556F8F" w:rsidRDefault="00556F8F" w:rsidP="003B3451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  <w:lang w:val="ru-RU"/>
        </w:rPr>
        <w:t>кабинет логопеда – 3;</w:t>
      </w:r>
    </w:p>
    <w:p w:rsidR="00556F8F" w:rsidRPr="003B3451" w:rsidRDefault="00556F8F" w:rsidP="003B3451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  <w:lang w:val="ru-RU"/>
        </w:rPr>
        <w:t>кабинет педагога-психолога-1.</w:t>
      </w:r>
    </w:p>
    <w:p w:rsidR="001A397F" w:rsidRPr="003B3451" w:rsidRDefault="00556F8F" w:rsidP="003B345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1A397F" w:rsidRPr="003B3451" w:rsidRDefault="00556F8F" w:rsidP="003B3451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 xml:space="preserve">Материально-техническое состояние </w:t>
      </w:r>
      <w:r w:rsidR="002F7D3A">
        <w:rPr>
          <w:rFonts w:hAnsi="Times New Roman" w:cs="Times New Roman"/>
          <w:sz w:val="24"/>
          <w:szCs w:val="24"/>
          <w:lang w:val="ru-RU"/>
        </w:rPr>
        <w:t xml:space="preserve">ДОУ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и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устройству, содержанию и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организации режима работы в</w:t>
      </w:r>
      <w:r w:rsidR="00C52850" w:rsidRPr="003B3451">
        <w:rPr>
          <w:rFonts w:hAnsi="Times New Roman" w:cs="Times New Roman"/>
          <w:sz w:val="24"/>
          <w:szCs w:val="24"/>
        </w:rPr>
        <w:t> 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  <w:r w:rsidR="00C01911">
        <w:rPr>
          <w:rFonts w:hAnsi="Times New Roman" w:cs="Times New Roman"/>
          <w:sz w:val="24"/>
          <w:szCs w:val="24"/>
          <w:lang w:val="ru-RU"/>
        </w:rPr>
        <w:t xml:space="preserve">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На основании плана-графика проведения мониторинга инфраструктуры Детского сада, утвержденного приказом заведующего от 2</w:t>
      </w:r>
      <w:r>
        <w:rPr>
          <w:rFonts w:hAnsi="Times New Roman" w:cs="Times New Roman"/>
          <w:sz w:val="24"/>
          <w:szCs w:val="24"/>
          <w:lang w:val="ru-RU"/>
        </w:rPr>
        <w:t>0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.03.202</w:t>
      </w:r>
      <w:r w:rsidR="002F7D3A">
        <w:rPr>
          <w:rFonts w:hAnsi="Times New Roman" w:cs="Times New Roman"/>
          <w:sz w:val="24"/>
          <w:szCs w:val="24"/>
          <w:lang w:val="ru-RU"/>
        </w:rPr>
        <w:t>4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="002F7D3A">
        <w:rPr>
          <w:rFonts w:hAnsi="Times New Roman" w:cs="Times New Roman"/>
          <w:sz w:val="24"/>
          <w:szCs w:val="24"/>
          <w:lang w:val="ru-RU"/>
        </w:rPr>
        <w:t>98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, была проведена первичная оценка степени соответствия РППС Детского сада требованиям ФГОС и ФОП ДО и рекомендациям Минпросвещения, направленным в письме от 13.02.2023 № ТВ-413/03. По итогам выявлено: 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1A397F" w:rsidRPr="003B3451" w:rsidRDefault="00556F8F" w:rsidP="00556F8F">
      <w:pPr>
        <w:spacing w:before="0" w:beforeAutospacing="0" w:after="0" w:afterAutospacing="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 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>В декабре 202</w:t>
      </w:r>
      <w:r w:rsidR="002F7D3A">
        <w:rPr>
          <w:rFonts w:hAnsi="Times New Roman" w:cs="Times New Roman"/>
          <w:sz w:val="24"/>
          <w:szCs w:val="24"/>
          <w:lang w:val="ru-RU"/>
        </w:rPr>
        <w:t>4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 xml:space="preserve"> года проведен повторный плановый мониторинг. Результаты показывают хорошую степень соответствия РППС </w:t>
      </w:r>
      <w:r w:rsidR="002F7D3A">
        <w:rPr>
          <w:rFonts w:hAnsi="Times New Roman" w:cs="Times New Roman"/>
          <w:sz w:val="24"/>
          <w:szCs w:val="24"/>
          <w:lang w:val="ru-RU"/>
        </w:rPr>
        <w:t>ДОУ</w:t>
      </w:r>
      <w:r w:rsidR="00C52850" w:rsidRPr="003B3451">
        <w:rPr>
          <w:rFonts w:hAnsi="Times New Roman" w:cs="Times New Roman"/>
          <w:sz w:val="24"/>
          <w:szCs w:val="24"/>
          <w:lang w:val="ru-RU"/>
        </w:rPr>
        <w:t xml:space="preserve"> требованиям законодательства и потребностям воспитанников.</w:t>
      </w:r>
    </w:p>
    <w:p w:rsidR="001A397F" w:rsidRPr="00C52850" w:rsidRDefault="00C52850" w:rsidP="002F7D3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C52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556F8F" w:rsidRDefault="00556F8F" w:rsidP="00556F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2F7D3A">
        <w:rPr>
          <w:rFonts w:hAnsi="Times New Roman" w:cs="Times New Roman"/>
          <w:color w:val="000000"/>
          <w:sz w:val="24"/>
          <w:szCs w:val="24"/>
          <w:lang w:val="ru-RU"/>
        </w:rPr>
        <w:t>дошкольной образовательной организации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утверждено положение о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19.09.202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. Мониторинг качества образовательной деятельности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показал хорошую работу педагогического коллектива по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1A397F" w:rsidRPr="00C52850" w:rsidRDefault="00556F8F" w:rsidP="00556F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удовлетворительные.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 xml:space="preserve"> 95,5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 успешно освоили образовательную программу дошкольного образования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своей возрастной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группе. Воспитанники подготовительн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показали высокие показатели готовности к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 зачислены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школы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предметов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гимназии.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успешно участвовали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1A397F" w:rsidRPr="00C52850" w:rsidRDefault="00556F8F" w:rsidP="00556F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12.10.202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19.10.202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 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92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1A397F" w:rsidRPr="00C52850" w:rsidRDefault="00C52850" w:rsidP="00556F8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 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A397F" w:rsidRPr="00A83CC2" w:rsidRDefault="00C52850" w:rsidP="00A83CC2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83CC2">
        <w:rPr>
          <w:rFonts w:hAnsi="Times New Roman" w:cs="Times New Roman"/>
          <w:color w:val="000000"/>
          <w:sz w:val="24"/>
          <w:szCs w:val="24"/>
          <w:lang w:val="ru-RU"/>
        </w:rPr>
        <w:t>организации,</w:t>
      </w:r>
      <w:r w:rsidRPr="00A83CC2">
        <w:rPr>
          <w:rFonts w:hAnsi="Times New Roman" w:cs="Times New Roman"/>
          <w:color w:val="000000"/>
          <w:sz w:val="24"/>
          <w:szCs w:val="24"/>
        </w:rPr>
        <w:t> </w:t>
      </w:r>
      <w:r w:rsidRPr="00A83CC2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A83CC2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A83CC2">
        <w:rPr>
          <w:rFonts w:hAnsi="Times New Roman" w:cs="Times New Roman"/>
          <w:color w:val="000000"/>
          <w:sz w:val="24"/>
          <w:szCs w:val="24"/>
        </w:rPr>
        <w:t> 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A83CC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A397F" w:rsidRPr="00C52850" w:rsidRDefault="00C52850" w:rsidP="00556F8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A397F" w:rsidRPr="00C52850" w:rsidRDefault="00C52850" w:rsidP="00556F8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A397F" w:rsidRPr="00C52850" w:rsidRDefault="00C52850" w:rsidP="00556F8F">
      <w:pPr>
        <w:numPr>
          <w:ilvl w:val="0"/>
          <w:numId w:val="1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C5285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397F" w:rsidRPr="00C52850" w:rsidRDefault="007E2A2B" w:rsidP="00556F8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1A397F" w:rsidRPr="00C52850" w:rsidRDefault="00C52850" w:rsidP="00556F8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5285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1A397F" w:rsidRPr="00C52850" w:rsidRDefault="00556F8F" w:rsidP="00556F8F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994D95">
        <w:rPr>
          <w:rFonts w:hAnsi="Times New Roman" w:cs="Times New Roman"/>
          <w:color w:val="000000"/>
          <w:sz w:val="24"/>
          <w:szCs w:val="24"/>
          <w:lang w:val="ru-RU"/>
        </w:rPr>
        <w:t>30.12.202</w:t>
      </w:r>
      <w:r w:rsidR="00A83CC2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994D95">
        <w:rPr>
          <w:rFonts w:hAnsi="Times New Roman" w:cs="Times New Roman"/>
          <w:color w:val="000000"/>
          <w:sz w:val="24"/>
          <w:szCs w:val="24"/>
          <w:lang w:val="ru-RU"/>
        </w:rPr>
        <w:t>г.</w:t>
      </w:r>
    </w:p>
    <w:tbl>
      <w:tblPr>
        <w:tblW w:w="1028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38"/>
        <w:gridCol w:w="1842"/>
        <w:gridCol w:w="1701"/>
      </w:tblGrid>
      <w:tr w:rsidR="001A397F" w:rsidTr="007E2A2B">
        <w:trPr>
          <w:trHeight w:val="404"/>
        </w:trPr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1531C8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1531C8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1531C8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1A397F" w:rsidTr="00556F8F">
        <w:tc>
          <w:tcPr>
            <w:tcW w:w="102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C52850">
              <w:rPr>
                <w:lang w:val="ru-RU"/>
              </w:rPr>
              <w:br/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A83CC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83C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A397F" w:rsidTr="00556F8F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994D95" w:rsidRDefault="00C52850" w:rsidP="00A83CC2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83C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994D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994D95" w:rsidRDefault="00994D95" w:rsidP="00994D9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994D95" w:rsidRDefault="00A83CC2" w:rsidP="00994D9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A83CC2" w:rsidRDefault="00A83CC2" w:rsidP="00994D9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C52850">
              <w:rPr>
                <w:lang w:val="ru-RU"/>
              </w:rPr>
              <w:br/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97F" w:rsidTr="00556F8F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12-часового пребывания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A83CC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83C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6 (100%)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994D95" w:rsidRDefault="00A83CC2" w:rsidP="00A83CC2">
            <w:pPr>
              <w:spacing w:before="0" w:beforeAutospacing="0" w:after="0" w:afterAutospacing="0"/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="00994D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(26,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994D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1A397F" w:rsidTr="00556F8F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994D95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,5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обучению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C52850">
              <w:rPr>
                <w:lang w:val="ru-RU"/>
              </w:rPr>
              <w:br/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994D95" w:rsidP="00A83CC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83C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присмотру и уходу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994D95" w:rsidP="00A83CC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83C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0%)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A83CC2" w:rsidRDefault="00A83CC2" w:rsidP="00994D9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994D95" w:rsidRDefault="00A83CC2" w:rsidP="00994D9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1A397F" w:rsidTr="00556F8F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</w:pP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A83CC2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994D95" w:rsidRDefault="00A347B0" w:rsidP="00994D9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A347B0" w:rsidRDefault="00A347B0" w:rsidP="00A83CC2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83C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A83CC2" w:rsidP="00A83CC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A397F" w:rsidTr="00556F8F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A347B0" w:rsidP="00A83CC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83C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A83C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57,8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A83CC2" w:rsidP="00A83CC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</w:t>
            </w:r>
          </w:p>
        </w:tc>
      </w:tr>
      <w:tr w:rsidR="001A397F" w:rsidTr="00474ACE">
        <w:trPr>
          <w:trHeight w:val="547"/>
        </w:trPr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474ACE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474AC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474ACE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97F" w:rsidTr="00474ACE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474AC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474ACE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71DAA" w:rsidP="00474AC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11,5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A397F" w:rsidTr="00474ACE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474AC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474ACE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71DAA" w:rsidP="00474AC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11,5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97F" w:rsidTr="00556F8F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71DAA" w:rsidP="00171DAA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30,7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A83CC2" w:rsidP="00A83CC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A83CC2" w:rsidP="00A83CC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50 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92EC7" w:rsidP="00C92EC7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171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век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171DAA" w:rsidRDefault="00C52850" w:rsidP="00C92EC7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1/</w:t>
            </w:r>
            <w:r w:rsidR="00C92E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Наличие в Детском саду: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97F" w:rsidTr="00556F8F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A397F" w:rsidTr="00556F8F">
        <w:tc>
          <w:tcPr>
            <w:tcW w:w="102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C52850">
              <w:rPr>
                <w:lang w:val="ru-RU"/>
              </w:rPr>
              <w:br/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F62982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r w:rsidR="00C52850"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7DC1" w:rsidRPr="00AF6399" w:rsidRDefault="00E27DC1" w:rsidP="00E27DC1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F6399">
              <w:rPr>
                <w:rFonts w:ascii="Times New Roman" w:hAnsi="Times New Roman" w:cs="Times New Roman"/>
                <w:sz w:val="24"/>
              </w:rPr>
              <w:t>50/1,9 кв.м</w:t>
            </w:r>
            <w:r w:rsidRPr="00AF639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1A397F" w:rsidRDefault="001A397F" w:rsidP="00994D95">
            <w:pPr>
              <w:spacing w:before="0" w:beforeAutospacing="0" w:after="0" w:afterAutospacing="0"/>
            </w:pP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E27DC1" w:rsidRDefault="00E27DC1" w:rsidP="00994D9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97F" w:rsidTr="00556F8F">
        <w:tc>
          <w:tcPr>
            <w:tcW w:w="67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E27DC1" w:rsidRDefault="00E27DC1" w:rsidP="00994D9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1A397F" w:rsidTr="00556F8F"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A397F" w:rsidTr="00E27DC1">
        <w:trPr>
          <w:trHeight w:val="740"/>
        </w:trPr>
        <w:tc>
          <w:tcPr>
            <w:tcW w:w="6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C52850" w:rsidP="00994D95">
            <w:pPr>
              <w:spacing w:before="0" w:beforeAutospacing="0" w:after="0" w:afterAutospacing="0"/>
              <w:rPr>
                <w:lang w:val="ru-RU"/>
              </w:rPr>
            </w:pP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528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Pr="00C52850" w:rsidRDefault="001A397F" w:rsidP="00994D9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397F" w:rsidRDefault="00C52850" w:rsidP="00994D9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474ACE" w:rsidRDefault="00474ACE" w:rsidP="00E27DC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то, что </w:t>
      </w:r>
      <w:r w:rsidR="00C92EC7">
        <w:rPr>
          <w:rFonts w:hAnsi="Times New Roman" w:cs="Times New Roman"/>
          <w:color w:val="000000"/>
          <w:sz w:val="24"/>
          <w:szCs w:val="24"/>
          <w:lang w:val="ru-RU"/>
        </w:rPr>
        <w:t>дошкольная образовательная организация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 СП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ФГОС ДО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:rsidR="001A397F" w:rsidRDefault="00474ACE" w:rsidP="00E27DC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 w:rsidR="00C52850">
        <w:rPr>
          <w:rFonts w:hAnsi="Times New Roman" w:cs="Times New Roman"/>
          <w:color w:val="000000"/>
          <w:sz w:val="24"/>
          <w:szCs w:val="24"/>
        </w:rPr>
        <w:t> </w:t>
      </w:r>
      <w:r w:rsidR="00C52850" w:rsidRPr="00C52850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E27DC1" w:rsidRDefault="00E27DC1" w:rsidP="00E27DC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E27DC1" w:rsidRDefault="00E27DC1" w:rsidP="00E27DC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27DC1" w:rsidRPr="00C52850" w:rsidRDefault="00E27DC1" w:rsidP="00E27DC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Заведующий МАДОУ №118                                                    Е.В. Кашлакова</w:t>
      </w:r>
    </w:p>
    <w:sectPr w:rsidR="00E27DC1" w:rsidRPr="00C52850" w:rsidSect="003B3451">
      <w:pgSz w:w="11907" w:h="16839"/>
      <w:pgMar w:top="851" w:right="850" w:bottom="144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170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D3A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C0DD3"/>
    <w:multiLevelType w:val="hybridMultilevel"/>
    <w:tmpl w:val="1A8CC988"/>
    <w:lvl w:ilvl="0" w:tplc="03F62E0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3399"/>
        <w:sz w:val="4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8722CBC"/>
    <w:multiLevelType w:val="hybridMultilevel"/>
    <w:tmpl w:val="E726330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0B3060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064855"/>
    <w:multiLevelType w:val="multilevel"/>
    <w:tmpl w:val="68AE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AB77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D933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0E1B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E272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A50A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3E2F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4C55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1B18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2A51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C96B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BE77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AE3CA3"/>
    <w:multiLevelType w:val="hybridMultilevel"/>
    <w:tmpl w:val="D2EC3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FB038B"/>
    <w:multiLevelType w:val="hybridMultilevel"/>
    <w:tmpl w:val="2E1C6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A5D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1151DB"/>
    <w:multiLevelType w:val="hybridMultilevel"/>
    <w:tmpl w:val="729C6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33A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FA16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ED3C6C"/>
    <w:multiLevelType w:val="hybridMultilevel"/>
    <w:tmpl w:val="85D4B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D5D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3"/>
  </w:num>
  <w:num w:numId="3">
    <w:abstractNumId w:val="9"/>
  </w:num>
  <w:num w:numId="4">
    <w:abstractNumId w:val="15"/>
  </w:num>
  <w:num w:numId="5">
    <w:abstractNumId w:val="21"/>
  </w:num>
  <w:num w:numId="6">
    <w:abstractNumId w:val="7"/>
  </w:num>
  <w:num w:numId="7">
    <w:abstractNumId w:val="11"/>
  </w:num>
  <w:num w:numId="8">
    <w:abstractNumId w:val="8"/>
  </w:num>
  <w:num w:numId="9">
    <w:abstractNumId w:val="12"/>
  </w:num>
  <w:num w:numId="10">
    <w:abstractNumId w:val="6"/>
  </w:num>
  <w:num w:numId="11">
    <w:abstractNumId w:val="1"/>
  </w:num>
  <w:num w:numId="12">
    <w:abstractNumId w:val="16"/>
  </w:num>
  <w:num w:numId="13">
    <w:abstractNumId w:val="4"/>
  </w:num>
  <w:num w:numId="14">
    <w:abstractNumId w:val="0"/>
  </w:num>
  <w:num w:numId="15">
    <w:abstractNumId w:val="19"/>
  </w:num>
  <w:num w:numId="16">
    <w:abstractNumId w:val="14"/>
  </w:num>
  <w:num w:numId="17">
    <w:abstractNumId w:val="24"/>
  </w:num>
  <w:num w:numId="18">
    <w:abstractNumId w:val="10"/>
  </w:num>
  <w:num w:numId="19">
    <w:abstractNumId w:val="18"/>
  </w:num>
  <w:num w:numId="20">
    <w:abstractNumId w:val="3"/>
  </w:num>
  <w:num w:numId="21">
    <w:abstractNumId w:val="2"/>
  </w:num>
  <w:num w:numId="22">
    <w:abstractNumId w:val="5"/>
  </w:num>
  <w:num w:numId="23">
    <w:abstractNumId w:val="17"/>
  </w:num>
  <w:num w:numId="24">
    <w:abstractNumId w:val="2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5C3A"/>
    <w:rsid w:val="00034246"/>
    <w:rsid w:val="00040791"/>
    <w:rsid w:val="000C7EDE"/>
    <w:rsid w:val="000F188B"/>
    <w:rsid w:val="001531C8"/>
    <w:rsid w:val="001676C4"/>
    <w:rsid w:val="00171DAA"/>
    <w:rsid w:val="001911CF"/>
    <w:rsid w:val="001A397F"/>
    <w:rsid w:val="001D69A7"/>
    <w:rsid w:val="00224216"/>
    <w:rsid w:val="002D1DDD"/>
    <w:rsid w:val="002D33B1"/>
    <w:rsid w:val="002D3591"/>
    <w:rsid w:val="002F7D3A"/>
    <w:rsid w:val="003514A0"/>
    <w:rsid w:val="00372D0C"/>
    <w:rsid w:val="003B3451"/>
    <w:rsid w:val="00405874"/>
    <w:rsid w:val="00410AD4"/>
    <w:rsid w:val="00442441"/>
    <w:rsid w:val="004441BB"/>
    <w:rsid w:val="00447F41"/>
    <w:rsid w:val="00460745"/>
    <w:rsid w:val="00472B59"/>
    <w:rsid w:val="00472E1A"/>
    <w:rsid w:val="00474ACE"/>
    <w:rsid w:val="004B0EA7"/>
    <w:rsid w:val="004B382B"/>
    <w:rsid w:val="004E5F65"/>
    <w:rsid w:val="004E6539"/>
    <w:rsid w:val="004E72A2"/>
    <w:rsid w:val="004F7E17"/>
    <w:rsid w:val="00556F8F"/>
    <w:rsid w:val="00595FF3"/>
    <w:rsid w:val="005A05CE"/>
    <w:rsid w:val="00632FEA"/>
    <w:rsid w:val="006532F6"/>
    <w:rsid w:val="00653597"/>
    <w:rsid w:val="00653AF6"/>
    <w:rsid w:val="00655CBB"/>
    <w:rsid w:val="006768E9"/>
    <w:rsid w:val="006A4A93"/>
    <w:rsid w:val="006E4309"/>
    <w:rsid w:val="00762BAF"/>
    <w:rsid w:val="00790C61"/>
    <w:rsid w:val="007978A2"/>
    <w:rsid w:val="007A6250"/>
    <w:rsid w:val="007E2A2B"/>
    <w:rsid w:val="008076CC"/>
    <w:rsid w:val="00815FC9"/>
    <w:rsid w:val="00847B5D"/>
    <w:rsid w:val="00853BD1"/>
    <w:rsid w:val="008818E1"/>
    <w:rsid w:val="00886A72"/>
    <w:rsid w:val="008E74E4"/>
    <w:rsid w:val="00933594"/>
    <w:rsid w:val="009775A2"/>
    <w:rsid w:val="00993356"/>
    <w:rsid w:val="00994D95"/>
    <w:rsid w:val="009E0C29"/>
    <w:rsid w:val="00A209A3"/>
    <w:rsid w:val="00A347B0"/>
    <w:rsid w:val="00A4628F"/>
    <w:rsid w:val="00A53692"/>
    <w:rsid w:val="00A83CC2"/>
    <w:rsid w:val="00AD2EB7"/>
    <w:rsid w:val="00B00895"/>
    <w:rsid w:val="00B23C04"/>
    <w:rsid w:val="00B564BD"/>
    <w:rsid w:val="00B728C1"/>
    <w:rsid w:val="00B73A5A"/>
    <w:rsid w:val="00B73FC7"/>
    <w:rsid w:val="00B769CA"/>
    <w:rsid w:val="00B86BB3"/>
    <w:rsid w:val="00BA038A"/>
    <w:rsid w:val="00BB5F27"/>
    <w:rsid w:val="00BC5C13"/>
    <w:rsid w:val="00C01911"/>
    <w:rsid w:val="00C21ED5"/>
    <w:rsid w:val="00C31356"/>
    <w:rsid w:val="00C44C9F"/>
    <w:rsid w:val="00C52850"/>
    <w:rsid w:val="00C92EC7"/>
    <w:rsid w:val="00CA7A8F"/>
    <w:rsid w:val="00CB7D5E"/>
    <w:rsid w:val="00CD39CD"/>
    <w:rsid w:val="00CD53B7"/>
    <w:rsid w:val="00CF2383"/>
    <w:rsid w:val="00DA4204"/>
    <w:rsid w:val="00DC09EC"/>
    <w:rsid w:val="00DC1774"/>
    <w:rsid w:val="00DD1FED"/>
    <w:rsid w:val="00E01DCB"/>
    <w:rsid w:val="00E27DC1"/>
    <w:rsid w:val="00E32B2C"/>
    <w:rsid w:val="00E36D12"/>
    <w:rsid w:val="00E438A1"/>
    <w:rsid w:val="00ED1386"/>
    <w:rsid w:val="00ED2BB8"/>
    <w:rsid w:val="00ED6E8C"/>
    <w:rsid w:val="00F01E19"/>
    <w:rsid w:val="00F40133"/>
    <w:rsid w:val="00F45CDA"/>
    <w:rsid w:val="00F6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E0196"/>
  <w15:docId w15:val="{411659D8-B383-41E1-9DA5-BAF79D010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C52850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52850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5285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link w:val="12"/>
    <w:uiPriority w:val="99"/>
    <w:unhideWhenUsed/>
    <w:rsid w:val="006A4A93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3"/>
    <w:uiPriority w:val="59"/>
    <w:rsid w:val="00224216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410AD4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410AD4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676C4"/>
    <w:pPr>
      <w:ind w:left="720"/>
      <w:contextualSpacing/>
    </w:pPr>
  </w:style>
  <w:style w:type="table" w:customStyle="1" w:styleId="7">
    <w:name w:val="Сетка таблицы7"/>
    <w:basedOn w:val="a1"/>
    <w:next w:val="a3"/>
    <w:uiPriority w:val="59"/>
    <w:rsid w:val="00632FEA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Гиперссылка1"/>
    <w:basedOn w:val="a"/>
    <w:link w:val="a4"/>
    <w:rsid w:val="008E74E4"/>
    <w:pPr>
      <w:spacing w:before="0" w:beforeAutospacing="0" w:after="160" w:afterAutospacing="0" w:line="264" w:lineRule="auto"/>
    </w:pPr>
    <w:rPr>
      <w:color w:val="0000FF" w:themeColor="hyperlink"/>
      <w:u w:val="single"/>
    </w:rPr>
  </w:style>
  <w:style w:type="paragraph" w:customStyle="1" w:styleId="msotitle3">
    <w:name w:val="msotitle3"/>
    <w:basedOn w:val="a"/>
    <w:rsid w:val="00F45CDA"/>
    <w:pPr>
      <w:spacing w:before="0" w:beforeAutospacing="0" w:afterAutospacing="0"/>
      <w:jc w:val="center"/>
    </w:pPr>
    <w:rPr>
      <w:rFonts w:ascii="Garamond" w:eastAsia="Times New Roman" w:hAnsi="Garamond" w:cs="Times New Roman"/>
      <w:i/>
      <w:iCs/>
      <w:color w:val="000000"/>
      <w:kern w:val="28"/>
      <w:sz w:val="64"/>
      <w:szCs w:val="64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4E653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8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6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0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4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4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0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8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6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5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53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8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4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0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8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8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1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8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adezhdy-russia.ru/" TargetMode="External"/><Relationship Id="rId21" Type="http://schemas.openxmlformats.org/officeDocument/2006/relationships/hyperlink" Target="https://globus-sait.ru/" TargetMode="External"/><Relationship Id="rId34" Type="http://schemas.openxmlformats.org/officeDocument/2006/relationships/hyperlink" Target="https://www.pedalmanac.ru/446412" TargetMode="External"/><Relationship Id="rId42" Type="http://schemas.openxmlformats.org/officeDocument/2006/relationships/hyperlink" Target="https://www.art-talant.org/" TargetMode="External"/><Relationship Id="rId47" Type="http://schemas.openxmlformats.org/officeDocument/2006/relationships/hyperlink" Target="https://www.art-talant.org/" TargetMode="External"/><Relationship Id="rId50" Type="http://schemas.openxmlformats.org/officeDocument/2006/relationships/hyperlink" Target="https://www.art-talant.org/" TargetMode="External"/><Relationship Id="rId55" Type="http://schemas.openxmlformats.org/officeDocument/2006/relationships/hyperlink" Target="https://fgosonline.ru/stati_po_rybrikam/" TargetMode="External"/><Relationship Id="rId63" Type="http://schemas.openxmlformats.org/officeDocument/2006/relationships/hyperlink" Target="http://mokildin-kultura.ru/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SVET-PEDAGOGA.RU" TargetMode="External"/><Relationship Id="rId29" Type="http://schemas.openxmlformats.org/officeDocument/2006/relationships/hyperlink" Target="https://ty-geniy.ru/" TargetMode="External"/><Relationship Id="rId11" Type="http://schemas.openxmlformats.org/officeDocument/2006/relationships/chart" Target="charts/chart4.xml"/><Relationship Id="rId24" Type="http://schemas.openxmlformats.org/officeDocument/2006/relationships/hyperlink" Target="https://almanahlogopeda.ru/" TargetMode="External"/><Relationship Id="rId32" Type="http://schemas.openxmlformats.org/officeDocument/2006/relationships/hyperlink" Target="https://domznaniya.ru/category/online-journal/" TargetMode="External"/><Relationship Id="rId37" Type="http://schemas.openxmlformats.org/officeDocument/2006/relationships/hyperlink" Target="https://domznaniya" TargetMode="External"/><Relationship Id="rId40" Type="http://schemas.openxmlformats.org/officeDocument/2006/relationships/hyperlink" Target="https://www.art-talant.org/" TargetMode="External"/><Relationship Id="rId45" Type="http://schemas.openxmlformats.org/officeDocument/2006/relationships/hyperlink" Target="https://www.art-talant.org/" TargetMode="External"/><Relationship Id="rId53" Type="http://schemas.openxmlformats.org/officeDocument/2006/relationships/hyperlink" Target="https://www.art-talant.org/" TargetMode="External"/><Relationship Id="rId58" Type="http://schemas.openxmlformats.org/officeDocument/2006/relationships/hyperlink" Target="https://fgosonline.ru/stati_po_rubricam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mokildin-kultura.ru/" TargetMode="External"/><Relationship Id="rId19" Type="http://schemas.openxmlformats.org/officeDocument/2006/relationships/hyperlink" Target="https://MIR-PEDAGOGA.RU" TargetMode="External"/><Relationship Id="rId14" Type="http://schemas.openxmlformats.org/officeDocument/2006/relationships/chart" Target="charts/chart7.xml"/><Relationship Id="rId22" Type="http://schemas.openxmlformats.org/officeDocument/2006/relationships/hyperlink" Target="https://fond21veka.ru/publikation/12/22/515688/" TargetMode="External"/><Relationship Id="rId27" Type="http://schemas.openxmlformats.org/officeDocument/2006/relationships/hyperlink" Target="https://gordost-russia.ru/" TargetMode="External"/><Relationship Id="rId30" Type="http://schemas.openxmlformats.org/officeDocument/2006/relationships/hyperlink" Target="https://gordost-russia.ru/" TargetMode="External"/><Relationship Id="rId35" Type="http://schemas.openxmlformats.org/officeDocument/2006/relationships/hyperlink" Target="https://almanahvospitatelya.ru/publications?id=3919" TargetMode="External"/><Relationship Id="rId43" Type="http://schemas.openxmlformats.org/officeDocument/2006/relationships/hyperlink" Target="https://www.art-talant.org/" TargetMode="External"/><Relationship Id="rId48" Type="http://schemas.openxmlformats.org/officeDocument/2006/relationships/hyperlink" Target="https://www.art-talant.org/" TargetMode="External"/><Relationship Id="rId56" Type="http://schemas.openxmlformats.org/officeDocument/2006/relationships/hyperlink" Target="https://www.elibrary.ru/item.asp?id=65648726&amp;pff=1" TargetMode="External"/><Relationship Id="rId64" Type="http://schemas.openxmlformats.org/officeDocument/2006/relationships/hyperlink" Target="http://mokildin-kultura.ru/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s://www.art-talant.org/" TargetMode="Externa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hyperlink" Target="https://vk.com/fgos_time" TargetMode="External"/><Relationship Id="rId25" Type="http://schemas.openxmlformats.org/officeDocument/2006/relationships/hyperlink" Target="https://nadezhdy-russia.ru/" TargetMode="External"/><Relationship Id="rId33" Type="http://schemas.openxmlformats.org/officeDocument/2006/relationships/hyperlink" Target="https://www.pedalmanac.ru/446406" TargetMode="External"/><Relationship Id="rId38" Type="http://schemas.openxmlformats.org/officeDocument/2006/relationships/hyperlink" Target="https://domznaniya.ru/journal/" TargetMode="External"/><Relationship Id="rId46" Type="http://schemas.openxmlformats.org/officeDocument/2006/relationships/hyperlink" Target="https://www.art-talant.org/" TargetMode="External"/><Relationship Id="rId59" Type="http://schemas.openxmlformats.org/officeDocument/2006/relationships/hyperlink" Target="http://www.maam.ru/detskijsad/opyt-raboty-s-odarenymi" TargetMode="External"/><Relationship Id="rId20" Type="http://schemas.openxmlformats.org/officeDocument/2006/relationships/hyperlink" Target="https://MIR-PEDAGOGA.RU" TargetMode="External"/><Relationship Id="rId41" Type="http://schemas.openxmlformats.org/officeDocument/2006/relationships/hyperlink" Target="https://www.art-talant.org/" TargetMode="External"/><Relationship Id="rId54" Type="http://schemas.openxmlformats.org/officeDocument/2006/relationships/hyperlink" Target="https://www.art-talant.org/" TargetMode="External"/><Relationship Id="rId62" Type="http://schemas.openxmlformats.org/officeDocument/2006/relationships/hyperlink" Target="http://mokildin-kultura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chart" Target="charts/chart8.xml"/><Relationship Id="rId23" Type="http://schemas.openxmlformats.org/officeDocument/2006/relationships/hyperlink" Target="https://almanahlogopeda.ru/" TargetMode="External"/><Relationship Id="rId28" Type="http://schemas.openxmlformats.org/officeDocument/2006/relationships/hyperlink" Target="https://mir-pedagoga.ru/" TargetMode="External"/><Relationship Id="rId36" Type="http://schemas.openxmlformats.org/officeDocument/2006/relationships/hyperlink" Target="https://domznaniya.ru/category/online-journal/" TargetMode="External"/><Relationship Id="rId49" Type="http://schemas.openxmlformats.org/officeDocument/2006/relationships/hyperlink" Target="https://www.art-talant.org/" TargetMode="External"/><Relationship Id="rId57" Type="http://schemas.openxmlformats.org/officeDocument/2006/relationships/hyperlink" Target="https://www.elibrary.ru/item.asp?id=65648596&amp;selid=65648722" TargetMode="External"/><Relationship Id="rId10" Type="http://schemas.openxmlformats.org/officeDocument/2006/relationships/chart" Target="charts/chart3.xml"/><Relationship Id="rId31" Type="http://schemas.openxmlformats.org/officeDocument/2006/relationships/hyperlink" Target="https://apr-el.ru/" TargetMode="External"/><Relationship Id="rId44" Type="http://schemas.openxmlformats.org/officeDocument/2006/relationships/hyperlink" Target="https://www.art-talant.org/" TargetMode="External"/><Relationship Id="rId52" Type="http://schemas.openxmlformats.org/officeDocument/2006/relationships/hyperlink" Target="https://www.art-talant.org/" TargetMode="External"/><Relationship Id="rId60" Type="http://schemas.openxmlformats.org/officeDocument/2006/relationships/hyperlink" Target="https://solncesvet.ru/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hyperlink" Target="https://vk.com/doshkolnikkonkurs?w=wall191430827_16222" TargetMode="External"/><Relationship Id="rId39" Type="http://schemas.openxmlformats.org/officeDocument/2006/relationships/hyperlink" Target="https://www.art-talant.org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Речевое развитие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67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3C-4A04-92BA-FCCC067F66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72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3C-4A04-92BA-FCCC067F66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3C-4A04-92BA-FCCC067F6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880059647"/>
        <c:axId val="880066719"/>
        <c:axId val="1577252879"/>
      </c:bar3DChart>
      <c:catAx>
        <c:axId val="880059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6719"/>
        <c:crosses val="autoZero"/>
        <c:auto val="1"/>
        <c:lblAlgn val="ctr"/>
        <c:lblOffset val="100"/>
        <c:noMultiLvlLbl val="0"/>
      </c:catAx>
      <c:valAx>
        <c:axId val="8800667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59647"/>
        <c:crosses val="autoZero"/>
        <c:crossBetween val="between"/>
      </c:valAx>
      <c:serAx>
        <c:axId val="1577252879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6719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Познавательное развитие</a:t>
            </a:r>
          </a:p>
        </c:rich>
      </c:tx>
      <c:layout>
        <c:manualLayout>
          <c:xMode val="edge"/>
          <c:yMode val="edge"/>
          <c:x val="0.19277380649999395"/>
          <c:y val="4.27969391150049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7D-4452-9909-D021A600699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85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7D-4452-9909-D021A600699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7D-4452-9909-D021A6006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880043007"/>
        <c:axId val="880064639"/>
        <c:axId val="1589205023"/>
      </c:bar3DChart>
      <c:catAx>
        <c:axId val="880043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4639"/>
        <c:crosses val="autoZero"/>
        <c:auto val="1"/>
        <c:lblAlgn val="ctr"/>
        <c:lblOffset val="100"/>
        <c:noMultiLvlLbl val="0"/>
      </c:catAx>
      <c:valAx>
        <c:axId val="880064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43007"/>
        <c:crosses val="autoZero"/>
        <c:crossBetween val="between"/>
      </c:valAx>
      <c:serAx>
        <c:axId val="1589205023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4639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Художественно-эстетическое развитие</a:t>
            </a:r>
          </a:p>
        </c:rich>
      </c:tx>
      <c:layout>
        <c:manualLayout>
          <c:xMode val="edge"/>
          <c:yMode val="edge"/>
          <c:x val="0.26881949642226283"/>
          <c:y val="4.74917747957561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6314761035098749"/>
          <c:y val="0.31198567771621138"/>
          <c:w val="0.65841142480764048"/>
          <c:h val="0.6071173973623667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66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A0-486A-A862-76695B63E5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73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A0-486A-A862-76695B63E5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A0-486A-A862-76695B63E5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880043007"/>
        <c:axId val="880064639"/>
        <c:axId val="1589205023"/>
      </c:bar3DChart>
      <c:catAx>
        <c:axId val="880043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4639"/>
        <c:crosses val="autoZero"/>
        <c:auto val="1"/>
        <c:lblAlgn val="ctr"/>
        <c:lblOffset val="100"/>
        <c:noMultiLvlLbl val="0"/>
      </c:catAx>
      <c:valAx>
        <c:axId val="880064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43007"/>
        <c:crosses val="autoZero"/>
        <c:crossBetween val="between"/>
      </c:valAx>
      <c:serAx>
        <c:axId val="1589205023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4639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Социально-коммуникативное развитие</a:t>
            </a:r>
          </a:p>
        </c:rich>
      </c:tx>
      <c:layout>
        <c:manualLayout>
          <c:xMode val="edge"/>
          <c:yMode val="edge"/>
          <c:x val="0.19277380649999393"/>
          <c:y val="6.15762613006707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70-4185-B8C8-668AA7B1E8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98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70-4185-B8C8-668AA7B1E8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70-4185-B8C8-668AA7B1E8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880043007"/>
        <c:axId val="880064639"/>
        <c:axId val="1589205023"/>
      </c:bar3DChart>
      <c:catAx>
        <c:axId val="880043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4639"/>
        <c:crosses val="autoZero"/>
        <c:auto val="1"/>
        <c:lblAlgn val="ctr"/>
        <c:lblOffset val="100"/>
        <c:noMultiLvlLbl val="0"/>
      </c:catAx>
      <c:valAx>
        <c:axId val="880064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43007"/>
        <c:crosses val="autoZero"/>
        <c:crossBetween val="between"/>
      </c:valAx>
      <c:serAx>
        <c:axId val="1589205023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4639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Физическое развитие</a:t>
            </a:r>
          </a:p>
        </c:rich>
      </c:tx>
      <c:layout>
        <c:manualLayout>
          <c:xMode val="edge"/>
          <c:yMode val="edge"/>
          <c:x val="0.26881949642226283"/>
          <c:y val="4.74917747957561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B8-4879-A266-F1BDFE287D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86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B8-4879-A266-F1BDFE287D4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B8-4879-A266-F1BDFE287D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880043007"/>
        <c:axId val="880064639"/>
        <c:axId val="1589205023"/>
      </c:bar3DChart>
      <c:catAx>
        <c:axId val="880043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4639"/>
        <c:crosses val="autoZero"/>
        <c:auto val="1"/>
        <c:lblAlgn val="ctr"/>
        <c:lblOffset val="100"/>
        <c:noMultiLvlLbl val="0"/>
      </c:catAx>
      <c:valAx>
        <c:axId val="880064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43007"/>
        <c:crosses val="autoZero"/>
        <c:crossBetween val="between"/>
      </c:valAx>
      <c:serAx>
        <c:axId val="1589205023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064639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Обучающиеся</a:t>
            </a:r>
            <a:r>
              <a:rPr lang="ru-RU" baseline="0"/>
              <a:t> в МАДОУ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9BCE-43FF-88D2-59FA079163CA}"/>
              </c:ext>
            </c:extLst>
          </c:dPt>
          <c:dPt>
            <c:idx val="2"/>
            <c:invertIfNegative val="0"/>
            <c:bubble3D val="0"/>
            <c:spPr>
              <a:solidFill>
                <a:srgbClr val="FF339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BCE-43FF-88D2-59FA079163CA}"/>
              </c:ext>
            </c:extLst>
          </c:dPt>
          <c:cat>
            <c:strRef>
              <c:f>Лист1!$A$2:$A$5</c:f>
              <c:strCache>
                <c:ptCount val="4"/>
                <c:pt idx="0">
                  <c:v>Обучающиеся с ОВЗ</c:v>
                </c:pt>
                <c:pt idx="1">
                  <c:v>Обучающиеся по АООП</c:v>
                </c:pt>
                <c:pt idx="2">
                  <c:v>Всего обучающихся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36</c:v>
                </c:pt>
                <c:pt idx="2">
                  <c:v>186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CE-43FF-88D2-59FA079163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Обучающиеся с ОВЗ</c:v>
                </c:pt>
                <c:pt idx="1">
                  <c:v>Обучающиеся по АООП</c:v>
                </c:pt>
                <c:pt idx="2">
                  <c:v>Всего обучающихся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CE-43FF-88D2-59FA079163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Обучающиеся с ОВЗ</c:v>
                </c:pt>
                <c:pt idx="1">
                  <c:v>Обучающиеся по АООП</c:v>
                </c:pt>
                <c:pt idx="2">
                  <c:v>Всего обучающихся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CE-43FF-88D2-59FA079163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412367"/>
        <c:axId val="264404463"/>
      </c:barChart>
      <c:catAx>
        <c:axId val="2644123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4404463"/>
        <c:crosses val="autoZero"/>
        <c:auto val="1"/>
        <c:lblAlgn val="ctr"/>
        <c:lblOffset val="100"/>
        <c:noMultiLvlLbl val="0"/>
      </c:catAx>
      <c:valAx>
        <c:axId val="2644044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44123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731864246135899"/>
          <c:y val="0.91323272090988628"/>
          <c:w val="0.44675160396617092"/>
          <c:h val="6.2957755280589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Педагогический</a:t>
            </a:r>
            <a:r>
              <a:rPr lang="ru-RU" baseline="0"/>
              <a:t> стаж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61343190879766"/>
          <c:y val="0.13293172690763055"/>
          <c:w val="0.79442547734968239"/>
          <c:h val="0.691658602915599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3C5-4D41-BEEE-F71E49201EBD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3C5-4D41-BEEE-F71E49201EBD}"/>
              </c:ext>
            </c:extLst>
          </c:dPt>
          <c:dPt>
            <c:idx val="4"/>
            <c:invertIfNegative val="0"/>
            <c:bubble3D val="0"/>
            <c:spPr>
              <a:solidFill>
                <a:srgbClr val="FF339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3C5-4D41-BEEE-F71E49201EBD}"/>
              </c:ext>
            </c:extLst>
          </c:dPt>
          <c:cat>
            <c:strRef>
              <c:f>Лист1!$A$2:$A$6</c:f>
              <c:strCache>
                <c:ptCount val="5"/>
                <c:pt idx="0">
                  <c:v>2024</c:v>
                </c:pt>
                <c:pt idx="1">
                  <c:v>до 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свыше 15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8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C5-4D41-BEEE-F71E49201E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2024</c:v>
                </c:pt>
                <c:pt idx="1">
                  <c:v>до 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свыше 15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C5-4D41-BEEE-F71E49201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0876655"/>
        <c:axId val="400881647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</c:v>
                </c:pt>
                <c:pt idx="1">
                  <c:v>до 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свыше 15 лет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3C5-4D41-BEEE-F71E49201EB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</c:v>
                </c:pt>
                <c:pt idx="1">
                  <c:v>до 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свыше 15 лет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3C5-4D41-BEEE-F71E49201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0876655"/>
        <c:axId val="400881647"/>
      </c:lineChart>
      <c:catAx>
        <c:axId val="400876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0881647"/>
        <c:crosses val="autoZero"/>
        <c:auto val="1"/>
        <c:lblAlgn val="ctr"/>
        <c:lblOffset val="100"/>
        <c:noMultiLvlLbl val="0"/>
      </c:catAx>
      <c:valAx>
        <c:axId val="400881647"/>
        <c:scaling>
          <c:orientation val="minMax"/>
        </c:scaling>
        <c:delete val="0"/>
        <c:axPos val="l"/>
        <c:majorGridlines>
          <c:spPr>
            <a:ln w="222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0876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Категрийность педагогов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без категории</c:v>
                </c:pt>
                <c:pt idx="1">
                  <c:v>первая категория</c:v>
                </c:pt>
                <c:pt idx="2">
                  <c:v>высшая категория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28-4536-83BA-D141762541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без категории</c:v>
                </c:pt>
                <c:pt idx="1">
                  <c:v>первая категория</c:v>
                </c:pt>
                <c:pt idx="2">
                  <c:v>высшая категория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5.1999999999999998E-2</c:v>
                </c:pt>
                <c:pt idx="1">
                  <c:v>0.36799999999999999</c:v>
                </c:pt>
                <c:pt idx="2">
                  <c:v>0.57799999999999996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28-4536-83BA-D141762541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23412831"/>
        <c:axId val="823411999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без категории</c:v>
                </c:pt>
                <c:pt idx="1">
                  <c:v>первая категория</c:v>
                </c:pt>
                <c:pt idx="2">
                  <c:v>высшая категория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928-4536-83BA-D141762541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3412831"/>
        <c:axId val="823411999"/>
      </c:lineChart>
      <c:catAx>
        <c:axId val="823412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3411999"/>
        <c:crosses val="autoZero"/>
        <c:auto val="1"/>
        <c:lblAlgn val="ctr"/>
        <c:lblOffset val="100"/>
        <c:noMultiLvlLbl val="0"/>
      </c:catAx>
      <c:valAx>
        <c:axId val="8234119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34128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F62F1-CE5B-4F92-AB99-10D8A8A4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23</Pages>
  <Words>8594</Words>
  <Characters>48989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23</cp:revision>
  <dcterms:created xsi:type="dcterms:W3CDTF">2011-11-02T04:15:00Z</dcterms:created>
  <dcterms:modified xsi:type="dcterms:W3CDTF">2025-04-04T13:02:00Z</dcterms:modified>
</cp:coreProperties>
</file>